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0816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081650">
              <w:rPr>
                <w:rFonts w:ascii="Times New Roman" w:hAnsi="Times New Roman" w:cs="Times New Roman"/>
                <w:sz w:val="20"/>
                <w:szCs w:val="20"/>
              </w:rPr>
              <w:t>С.Е. Савицкая</w:t>
            </w:r>
            <w:bookmarkStart w:id="0" w:name="_GoBack"/>
            <w:bookmarkEnd w:id="0"/>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7F6131" w:rsidRDefault="007F6131" w:rsidP="001862FE">
      <w:pPr>
        <w:pStyle w:val="af"/>
        <w:tabs>
          <w:tab w:val="left" w:pos="0"/>
        </w:tabs>
        <w:spacing w:before="0" w:line="240" w:lineRule="auto"/>
        <w:jc w:val="center"/>
        <w:rPr>
          <w:b/>
          <w:sz w:val="36"/>
          <w:szCs w:val="36"/>
        </w:rPr>
      </w:pPr>
    </w:p>
    <w:p w:rsidR="00D0204D" w:rsidRDefault="00D0204D" w:rsidP="001862FE">
      <w:pPr>
        <w:pStyle w:val="af"/>
        <w:tabs>
          <w:tab w:val="left" w:pos="0"/>
        </w:tabs>
        <w:spacing w:before="0" w:line="240" w:lineRule="auto"/>
        <w:jc w:val="center"/>
        <w:rPr>
          <w:b/>
          <w:sz w:val="36"/>
          <w:szCs w:val="36"/>
        </w:rPr>
      </w:pPr>
    </w:p>
    <w:p w:rsidR="00F31945" w:rsidRDefault="00175F1B" w:rsidP="00F31945">
      <w:pPr>
        <w:pStyle w:val="ad"/>
        <w:ind w:firstLine="0"/>
        <w:jc w:val="center"/>
        <w:rPr>
          <w:rFonts w:eastAsia="Arial Unicode MS"/>
          <w:b/>
          <w:sz w:val="20"/>
        </w:rPr>
      </w:pPr>
      <w:r w:rsidRPr="00175F1B">
        <w:rPr>
          <w:b/>
          <w:sz w:val="32"/>
          <w:szCs w:val="32"/>
        </w:rPr>
        <w:t xml:space="preserve">Поставка вентиляционного оборудования и </w:t>
      </w:r>
      <w:proofErr w:type="gramStart"/>
      <w:r w:rsidRPr="00175F1B">
        <w:rPr>
          <w:b/>
          <w:sz w:val="32"/>
          <w:szCs w:val="32"/>
        </w:rPr>
        <w:t>комплектующих</w:t>
      </w:r>
      <w:proofErr w:type="gramEnd"/>
      <w:r w:rsidRPr="00175F1B">
        <w:rPr>
          <w:b/>
          <w:sz w:val="32"/>
          <w:szCs w:val="32"/>
        </w:rPr>
        <w:t xml:space="preserve"> для удаления загрязнённого воздуха</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6B295E" w:rsidRDefault="006B295E"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D0204D" w:rsidRDefault="00D0204D"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357D51" w:rsidRDefault="00357D51" w:rsidP="0045775D">
      <w:pPr>
        <w:spacing w:after="0" w:line="240" w:lineRule="auto"/>
        <w:rPr>
          <w:rFonts w:ascii="Times New Roman" w:hAnsi="Times New Roman" w:cs="Times New Roman"/>
          <w:b/>
          <w:sz w:val="20"/>
          <w:szCs w:val="20"/>
        </w:rPr>
      </w:pPr>
    </w:p>
    <w:p w:rsidR="00176092" w:rsidRDefault="00176092" w:rsidP="0045775D">
      <w:pPr>
        <w:spacing w:after="0" w:line="240" w:lineRule="auto"/>
        <w:rPr>
          <w:rFonts w:ascii="Times New Roman" w:hAnsi="Times New Roman" w:cs="Times New Roman"/>
          <w:b/>
          <w:sz w:val="20"/>
          <w:szCs w:val="20"/>
        </w:rPr>
      </w:pPr>
    </w:p>
    <w:p w:rsidR="00570F9F" w:rsidRDefault="00570F9F" w:rsidP="0045775D">
      <w:pPr>
        <w:spacing w:after="0" w:line="240" w:lineRule="auto"/>
        <w:rPr>
          <w:rFonts w:ascii="Times New Roman" w:hAnsi="Times New Roman" w:cs="Times New Roman"/>
          <w:b/>
          <w:sz w:val="20"/>
          <w:szCs w:val="20"/>
        </w:rPr>
      </w:pPr>
    </w:p>
    <w:p w:rsidR="00EE5C8A" w:rsidRDefault="00EE5C8A" w:rsidP="0045775D">
      <w:pPr>
        <w:spacing w:after="0" w:line="240" w:lineRule="auto"/>
        <w:rPr>
          <w:rFonts w:ascii="Times New Roman" w:hAnsi="Times New Roman" w:cs="Times New Roman"/>
          <w:b/>
          <w:sz w:val="20"/>
          <w:szCs w:val="20"/>
        </w:rPr>
      </w:pPr>
    </w:p>
    <w:p w:rsidR="005A35A3" w:rsidRPr="000C30E1" w:rsidRDefault="005A35A3"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175F1B" w:rsidRPr="00175F1B">
        <w:rPr>
          <w:rFonts w:ascii="Times New Roman" w:hAnsi="Times New Roman" w:cs="Times New Roman"/>
          <w:sz w:val="20"/>
          <w:szCs w:val="20"/>
        </w:rPr>
        <w:t xml:space="preserve">Поставка вентиляционного оборудования и </w:t>
      </w:r>
      <w:proofErr w:type="gramStart"/>
      <w:r w:rsidR="00175F1B" w:rsidRPr="00175F1B">
        <w:rPr>
          <w:rFonts w:ascii="Times New Roman" w:hAnsi="Times New Roman" w:cs="Times New Roman"/>
          <w:sz w:val="20"/>
          <w:szCs w:val="20"/>
        </w:rPr>
        <w:t>комплектующих</w:t>
      </w:r>
      <w:proofErr w:type="gramEnd"/>
      <w:r w:rsidR="00175F1B" w:rsidRPr="00175F1B">
        <w:rPr>
          <w:rFonts w:ascii="Times New Roman" w:hAnsi="Times New Roman" w:cs="Times New Roman"/>
          <w:sz w:val="20"/>
          <w:szCs w:val="20"/>
        </w:rPr>
        <w:t xml:space="preserve"> для удаления загрязнённого воздуха</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175F1B" w:rsidRPr="00175F1B">
        <w:rPr>
          <w:rFonts w:ascii="Times New Roman" w:eastAsia="Times New Roman" w:hAnsi="Times New Roman" w:cs="Times New Roman"/>
          <w:sz w:val="20"/>
          <w:szCs w:val="20"/>
          <w:lang w:eastAsia="ru-RU"/>
        </w:rPr>
        <w:t>134 322,00 руб. (</w:t>
      </w:r>
      <w:r w:rsidR="00175F1B">
        <w:rPr>
          <w:rFonts w:ascii="Times New Roman" w:eastAsia="Times New Roman" w:hAnsi="Times New Roman" w:cs="Times New Roman"/>
          <w:sz w:val="20"/>
          <w:szCs w:val="20"/>
          <w:lang w:eastAsia="ru-RU"/>
        </w:rPr>
        <w:t>с</w:t>
      </w:r>
      <w:r w:rsidR="00175F1B" w:rsidRPr="00175F1B">
        <w:rPr>
          <w:rFonts w:ascii="Times New Roman" w:eastAsia="Times New Roman" w:hAnsi="Times New Roman" w:cs="Times New Roman"/>
          <w:sz w:val="20"/>
          <w:szCs w:val="20"/>
          <w:lang w:eastAsia="ru-RU"/>
        </w:rPr>
        <w:t>то тридцать четыре тысячи триста двадцать два рубля 00 копеек)</w:t>
      </w:r>
      <w:r w:rsidR="00DE3760">
        <w:rPr>
          <w:rFonts w:ascii="Times New Roman" w:eastAsia="Times New Roman" w:hAnsi="Times New Roman" w:cs="Times New Roman"/>
          <w:sz w:val="20"/>
          <w:szCs w:val="20"/>
          <w:lang w:eastAsia="ru-RU"/>
        </w:rPr>
        <w:t xml:space="preserve"> </w:t>
      </w:r>
      <w:r w:rsidR="00D9035B">
        <w:rPr>
          <w:rFonts w:ascii="Times New Roman" w:eastAsia="Times New Roman" w:hAnsi="Times New Roman" w:cs="Times New Roman"/>
          <w:sz w:val="20"/>
          <w:szCs w:val="20"/>
          <w:lang w:eastAsia="ru-RU"/>
        </w:rPr>
        <w:t>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6B295E" w:rsidRPr="006B295E">
        <w:rPr>
          <w:rFonts w:ascii="Times New Roman" w:eastAsia="Times New Roman" w:hAnsi="Times New Roman" w:cs="Times New Roman"/>
          <w:sz w:val="20"/>
          <w:szCs w:val="20"/>
          <w:lang w:eastAsia="ru-RU"/>
        </w:rPr>
        <w:t xml:space="preserve">стоимость </w:t>
      </w:r>
      <w:r w:rsidR="00175F1B">
        <w:rPr>
          <w:rFonts w:ascii="Times New Roman" w:eastAsia="Times New Roman" w:hAnsi="Times New Roman" w:cs="Times New Roman"/>
          <w:sz w:val="20"/>
          <w:szCs w:val="20"/>
          <w:lang w:eastAsia="ru-RU"/>
        </w:rPr>
        <w:t>Т</w:t>
      </w:r>
      <w:r w:rsidR="00175F1B" w:rsidRPr="00175F1B">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3F141C">
        <w:rPr>
          <w:rFonts w:ascii="Times New Roman" w:hAnsi="Times New Roman" w:cs="Times New Roman"/>
          <w:sz w:val="20"/>
          <w:szCs w:val="20"/>
        </w:rPr>
        <w:t>04</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3F141C">
        <w:rPr>
          <w:rFonts w:ascii="Times New Roman" w:hAnsi="Times New Roman" w:cs="Times New Roman"/>
          <w:sz w:val="20"/>
          <w:szCs w:val="20"/>
        </w:rPr>
        <w:t>августа</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D669B5" w:rsidRPr="00D669B5">
        <w:rPr>
          <w:rFonts w:ascii="Times New Roman" w:hAnsi="Times New Roman" w:cs="Times New Roman"/>
          <w:sz w:val="20"/>
          <w:szCs w:val="20"/>
        </w:rPr>
        <w:t>12</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D669B5">
        <w:rPr>
          <w:rFonts w:ascii="Times New Roman" w:hAnsi="Times New Roman" w:cs="Times New Roman"/>
          <w:sz w:val="20"/>
          <w:szCs w:val="20"/>
        </w:rPr>
        <w:t>августа</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1"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1"/>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2"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2"/>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lastRenderedPageBreak/>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D669B5">
        <w:rPr>
          <w:rFonts w:ascii="Times New Roman" w:hAnsi="Times New Roman" w:cs="Times New Roman"/>
          <w:b/>
          <w:sz w:val="20"/>
          <w:szCs w:val="20"/>
        </w:rPr>
        <w:t>12</w:t>
      </w:r>
      <w:r w:rsidRPr="0095707D">
        <w:rPr>
          <w:rFonts w:ascii="Times New Roman" w:hAnsi="Times New Roman" w:cs="Times New Roman"/>
          <w:b/>
          <w:sz w:val="20"/>
          <w:szCs w:val="20"/>
        </w:rPr>
        <w:t xml:space="preserve">» </w:t>
      </w:r>
      <w:r w:rsidR="00D669B5">
        <w:rPr>
          <w:rFonts w:ascii="Times New Roman" w:hAnsi="Times New Roman" w:cs="Times New Roman"/>
          <w:b/>
          <w:sz w:val="20"/>
          <w:szCs w:val="20"/>
        </w:rPr>
        <w:t>августа</w:t>
      </w:r>
      <w:r w:rsidR="00B36D0B">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D669B5">
        <w:rPr>
          <w:rFonts w:ascii="Times New Roman" w:hAnsi="Times New Roman" w:cs="Times New Roman"/>
          <w:sz w:val="20"/>
          <w:szCs w:val="20"/>
        </w:rPr>
        <w:t>12</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D669B5">
        <w:rPr>
          <w:rFonts w:ascii="Times New Roman" w:hAnsi="Times New Roman" w:cs="Times New Roman"/>
          <w:sz w:val="20"/>
          <w:szCs w:val="20"/>
        </w:rPr>
        <w:t>августа</w:t>
      </w:r>
      <w:r w:rsidR="008043BF">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3"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D669B5">
        <w:rPr>
          <w:rFonts w:ascii="Times New Roman" w:hAnsi="Times New Roman" w:cs="Times New Roman"/>
          <w:sz w:val="20"/>
          <w:szCs w:val="20"/>
        </w:rPr>
        <w:t>19</w:t>
      </w:r>
      <w:r w:rsidR="009E3021">
        <w:rPr>
          <w:rFonts w:ascii="Times New Roman" w:hAnsi="Times New Roman" w:cs="Times New Roman"/>
          <w:sz w:val="20"/>
          <w:szCs w:val="20"/>
        </w:rPr>
        <w:t>»</w:t>
      </w:r>
      <w:r w:rsidR="00AE3435">
        <w:rPr>
          <w:rFonts w:ascii="Times New Roman" w:hAnsi="Times New Roman" w:cs="Times New Roman"/>
          <w:sz w:val="20"/>
          <w:szCs w:val="20"/>
        </w:rPr>
        <w:t xml:space="preserve"> </w:t>
      </w:r>
      <w:r w:rsidR="00D669B5">
        <w:rPr>
          <w:rFonts w:ascii="Times New Roman" w:hAnsi="Times New Roman" w:cs="Times New Roman"/>
          <w:sz w:val="20"/>
          <w:szCs w:val="20"/>
        </w:rPr>
        <w:t xml:space="preserve">августа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3"/>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4" w:name="_Toc524687130"/>
      <w:r w:rsidRPr="00C44D13">
        <w:rPr>
          <w:rFonts w:ascii="Times New Roman" w:hAnsi="Times New Roman" w:cs="Times New Roman"/>
          <w:b/>
          <w:sz w:val="20"/>
          <w:szCs w:val="20"/>
        </w:rPr>
        <w:t>Отмена закупки:</w:t>
      </w:r>
      <w:bookmarkEnd w:id="4"/>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5"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5"/>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6"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6"/>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7"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7"/>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8"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8"/>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9" w:name="_Toc184155398"/>
      <w:bookmarkStart w:id="10" w:name="_Ref177656721"/>
      <w:bookmarkStart w:id="11" w:name="_Ref170128990"/>
      <w:bookmarkStart w:id="12" w:name="_Ref170128607"/>
      <w:bookmarkStart w:id="13" w:name="_Toc170127762"/>
      <w:bookmarkStart w:id="14"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9"/>
      <w:bookmarkEnd w:id="10"/>
      <w:bookmarkEnd w:id="11"/>
      <w:bookmarkEnd w:id="12"/>
      <w:bookmarkEnd w:id="13"/>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4"/>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96343F" w:rsidRDefault="0096343F"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625452">
        <w:rPr>
          <w:sz w:val="20"/>
        </w:rPr>
        <w:t xml:space="preserve">руководитель СМТС </w:t>
      </w:r>
      <w:proofErr w:type="spellStart"/>
      <w:r w:rsidR="00625452">
        <w:rPr>
          <w:sz w:val="20"/>
        </w:rPr>
        <w:t>Фархшатов</w:t>
      </w:r>
      <w:proofErr w:type="spellEnd"/>
      <w:r w:rsidR="00625452">
        <w:rPr>
          <w:sz w:val="20"/>
        </w:rPr>
        <w:t xml:space="preserve"> </w:t>
      </w:r>
      <w:proofErr w:type="spellStart"/>
      <w:r w:rsidR="00625452">
        <w:rPr>
          <w:sz w:val="20"/>
        </w:rPr>
        <w:t>Радмир</w:t>
      </w:r>
      <w:proofErr w:type="spellEnd"/>
      <w:r w:rsidR="00625452">
        <w:rPr>
          <w:sz w:val="20"/>
        </w:rPr>
        <w:t xml:space="preserve"> </w:t>
      </w:r>
      <w:proofErr w:type="spellStart"/>
      <w:r w:rsidR="00625452">
        <w:rPr>
          <w:sz w:val="20"/>
        </w:rPr>
        <w:t>Рамилевич</w:t>
      </w:r>
      <w:proofErr w:type="spellEnd"/>
      <w:r w:rsidR="00625452">
        <w:rPr>
          <w:sz w:val="20"/>
        </w:rPr>
        <w:t>, тел. (3466) 49-14-74 (доб.118)</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175F1B">
      <w:pPr>
        <w:pStyle w:val="ac"/>
        <w:numPr>
          <w:ilvl w:val="3"/>
          <w:numId w:val="3"/>
        </w:numPr>
        <w:spacing w:line="240" w:lineRule="auto"/>
        <w:rPr>
          <w:sz w:val="20"/>
        </w:rPr>
      </w:pPr>
      <w:r w:rsidRPr="006724F4">
        <w:rPr>
          <w:sz w:val="20"/>
        </w:rPr>
        <w:t xml:space="preserve">Предмет договора: </w:t>
      </w:r>
      <w:r w:rsidR="00175F1B" w:rsidRPr="00175F1B">
        <w:rPr>
          <w:sz w:val="20"/>
        </w:rPr>
        <w:t xml:space="preserve">Поставка вентиляционного оборудования и </w:t>
      </w:r>
      <w:proofErr w:type="gramStart"/>
      <w:r w:rsidR="00175F1B" w:rsidRPr="00175F1B">
        <w:rPr>
          <w:sz w:val="20"/>
        </w:rPr>
        <w:t>комплектующих</w:t>
      </w:r>
      <w:proofErr w:type="gramEnd"/>
      <w:r w:rsidR="00175F1B" w:rsidRPr="00175F1B">
        <w:rPr>
          <w:sz w:val="20"/>
        </w:rPr>
        <w:t xml:space="preserve"> для удаления загрязнённого воздуха</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175F1B" w:rsidRPr="00175F1B">
        <w:rPr>
          <w:rFonts w:ascii="Times New Roman" w:eastAsia="Times New Roman" w:hAnsi="Times New Roman" w:cs="Times New Roman"/>
          <w:sz w:val="20"/>
          <w:szCs w:val="20"/>
          <w:lang w:eastAsia="ru-RU"/>
        </w:rPr>
        <w:t>134 322,00 руб. (</w:t>
      </w:r>
      <w:r w:rsidR="00175F1B">
        <w:rPr>
          <w:rFonts w:ascii="Times New Roman" w:eastAsia="Times New Roman" w:hAnsi="Times New Roman" w:cs="Times New Roman"/>
          <w:sz w:val="20"/>
          <w:szCs w:val="20"/>
          <w:lang w:eastAsia="ru-RU"/>
        </w:rPr>
        <w:t>с</w:t>
      </w:r>
      <w:r w:rsidR="00175F1B" w:rsidRPr="00175F1B">
        <w:rPr>
          <w:rFonts w:ascii="Times New Roman" w:eastAsia="Times New Roman" w:hAnsi="Times New Roman" w:cs="Times New Roman"/>
          <w:sz w:val="20"/>
          <w:szCs w:val="20"/>
          <w:lang w:eastAsia="ru-RU"/>
        </w:rPr>
        <w:t>то тридцать четыре тысячи триста двадцать два рубля 00 копеек)</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6B295E" w:rsidRPr="006B295E">
        <w:rPr>
          <w:rFonts w:ascii="Times New Roman" w:hAnsi="Times New Roman"/>
          <w:sz w:val="20"/>
          <w:szCs w:val="20"/>
        </w:rPr>
        <w:t>стоимость</w:t>
      </w:r>
      <w:r w:rsidR="006B295E">
        <w:rPr>
          <w:rFonts w:ascii="Times New Roman" w:hAnsi="Times New Roman"/>
          <w:sz w:val="20"/>
          <w:szCs w:val="20"/>
        </w:rPr>
        <w:t xml:space="preserve"> </w:t>
      </w:r>
      <w:r w:rsidR="00175F1B">
        <w:rPr>
          <w:rFonts w:ascii="Times New Roman" w:hAnsi="Times New Roman"/>
          <w:sz w:val="20"/>
          <w:szCs w:val="20"/>
        </w:rPr>
        <w:t>Т</w:t>
      </w:r>
      <w:r w:rsidR="00175F1B" w:rsidRPr="00175F1B">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835E3A" w:rsidRPr="00835E3A">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5" w:name="_Toc420660885"/>
      <w:bookmarkStart w:id="16"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w:t>
      </w:r>
      <w:r w:rsidR="00A85913">
        <w:rPr>
          <w:rFonts w:eastAsia="+mn-ea"/>
          <w:b/>
          <w:sz w:val="20"/>
        </w:rPr>
        <w:lastRenderedPageBreak/>
        <w:t>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5"/>
      <w:bookmarkEnd w:id="16"/>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7" w:name="_Toc422209994"/>
      <w:bookmarkStart w:id="18" w:name="_Toc422226814"/>
      <w:bookmarkStart w:id="19" w:name="_Toc422244166"/>
      <w:bookmarkStart w:id="20" w:name="_Toc515552708"/>
      <w:bookmarkStart w:id="21" w:name="_Toc524687173"/>
      <w:r w:rsidRPr="00B95736">
        <w:rPr>
          <w:rFonts w:ascii="Times New Roman" w:hAnsi="Times New Roman"/>
          <w:b/>
          <w:sz w:val="20"/>
          <w:szCs w:val="20"/>
        </w:rPr>
        <w:t>Публикация извещения о проведении закупки</w:t>
      </w:r>
      <w:bookmarkEnd w:id="17"/>
      <w:bookmarkEnd w:id="18"/>
      <w:bookmarkEnd w:id="19"/>
      <w:bookmarkEnd w:id="20"/>
      <w:bookmarkEnd w:id="21"/>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2" w:name="_Toc422209995"/>
      <w:bookmarkStart w:id="23" w:name="_Toc422226815"/>
      <w:bookmarkStart w:id="24" w:name="_Toc422244167"/>
      <w:bookmarkStart w:id="25" w:name="_Toc515552709"/>
      <w:bookmarkStart w:id="26" w:name="_Toc524687174"/>
      <w:r w:rsidRPr="00EF27BD">
        <w:rPr>
          <w:rFonts w:ascii="Times New Roman" w:hAnsi="Times New Roman" w:cs="Times New Roman"/>
          <w:b/>
          <w:sz w:val="20"/>
          <w:szCs w:val="20"/>
        </w:rPr>
        <w:t xml:space="preserve">Предоставление </w:t>
      </w:r>
      <w:bookmarkEnd w:id="22"/>
      <w:bookmarkEnd w:id="23"/>
      <w:bookmarkEnd w:id="24"/>
      <w:bookmarkEnd w:id="25"/>
      <w:bookmarkEnd w:id="26"/>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lastRenderedPageBreak/>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7"/>
      <w:bookmarkStart w:id="28" w:name="_Toc422226817"/>
      <w:bookmarkStart w:id="29" w:name="_Toc422244169"/>
      <w:bookmarkStart w:id="30" w:name="_Toc515552711"/>
      <w:bookmarkStart w:id="31" w:name="_Toc524687176"/>
      <w:r w:rsidRPr="00A838A0">
        <w:rPr>
          <w:rFonts w:ascii="Times New Roman" w:hAnsi="Times New Roman"/>
          <w:b/>
          <w:sz w:val="20"/>
          <w:szCs w:val="20"/>
        </w:rPr>
        <w:t xml:space="preserve">Разъяснение положений </w:t>
      </w:r>
      <w:bookmarkEnd w:id="27"/>
      <w:bookmarkEnd w:id="28"/>
      <w:bookmarkEnd w:id="29"/>
      <w:bookmarkEnd w:id="30"/>
      <w:bookmarkEnd w:id="31"/>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2"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2"/>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09999"/>
      <w:bookmarkStart w:id="34" w:name="_Toc422226819"/>
      <w:bookmarkStart w:id="35" w:name="_Toc422244171"/>
      <w:bookmarkStart w:id="36" w:name="_Toc515552713"/>
      <w:bookmarkStart w:id="37" w:name="_Toc524687178"/>
      <w:r w:rsidRPr="0047333B">
        <w:rPr>
          <w:rFonts w:ascii="Times New Roman" w:hAnsi="Times New Roman"/>
          <w:b/>
          <w:sz w:val="20"/>
          <w:szCs w:val="20"/>
        </w:rPr>
        <w:t>Затраты на участие в закупке</w:t>
      </w:r>
      <w:bookmarkEnd w:id="33"/>
      <w:bookmarkEnd w:id="34"/>
      <w:bookmarkEnd w:id="35"/>
      <w:bookmarkEnd w:id="36"/>
      <w:bookmarkEnd w:id="37"/>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8" w:name="_Toc422210000"/>
      <w:bookmarkStart w:id="39" w:name="_Toc422226820"/>
      <w:bookmarkStart w:id="40" w:name="_Toc422244172"/>
      <w:bookmarkStart w:id="41" w:name="_Toc515552714"/>
      <w:bookmarkStart w:id="42" w:name="_Toc524687179"/>
      <w:r w:rsidRPr="0047333B">
        <w:rPr>
          <w:rFonts w:ascii="Times New Roman" w:hAnsi="Times New Roman"/>
          <w:b/>
          <w:sz w:val="20"/>
          <w:szCs w:val="20"/>
        </w:rPr>
        <w:t>Отмена закупки</w:t>
      </w:r>
      <w:bookmarkEnd w:id="38"/>
      <w:bookmarkEnd w:id="39"/>
      <w:bookmarkEnd w:id="40"/>
      <w:bookmarkEnd w:id="41"/>
      <w:bookmarkEnd w:id="42"/>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3" w:name="_Toc422210002"/>
      <w:bookmarkStart w:id="44" w:name="_Toc422226822"/>
      <w:bookmarkStart w:id="45" w:name="_Toc422244174"/>
      <w:bookmarkStart w:id="46" w:name="_Toc515552715"/>
      <w:bookmarkStart w:id="47"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3"/>
      <w:bookmarkEnd w:id="44"/>
      <w:bookmarkEnd w:id="45"/>
      <w:bookmarkEnd w:id="46"/>
      <w:bookmarkEnd w:id="47"/>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8" w:name="_Ref316304084"/>
      <w:bookmarkStart w:id="49" w:name="_Toc422210003"/>
      <w:bookmarkStart w:id="50" w:name="_Toc422226823"/>
      <w:bookmarkStart w:id="51" w:name="_Toc422244175"/>
      <w:bookmarkStart w:id="52" w:name="_Toc515552716"/>
      <w:bookmarkStart w:id="53" w:name="_Toc524687181"/>
      <w:r w:rsidRPr="0026310F">
        <w:rPr>
          <w:b/>
          <w:sz w:val="20"/>
          <w:szCs w:val="20"/>
        </w:rPr>
        <w:t xml:space="preserve">Подача заявок на участие в </w:t>
      </w:r>
      <w:bookmarkEnd w:id="48"/>
      <w:r w:rsidRPr="0026310F">
        <w:rPr>
          <w:b/>
          <w:sz w:val="20"/>
          <w:szCs w:val="20"/>
        </w:rPr>
        <w:t>закупке</w:t>
      </w:r>
      <w:bookmarkEnd w:id="49"/>
      <w:bookmarkEnd w:id="50"/>
      <w:bookmarkEnd w:id="51"/>
      <w:r w:rsidRPr="0026310F">
        <w:rPr>
          <w:b/>
          <w:sz w:val="20"/>
          <w:szCs w:val="20"/>
        </w:rPr>
        <w:t>, изменение и отзыв заявок.</w:t>
      </w:r>
      <w:bookmarkEnd w:id="52"/>
      <w:bookmarkEnd w:id="53"/>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lastRenderedPageBreak/>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4" w:name="_Toc515552725"/>
      <w:bookmarkStart w:id="55" w:name="_Toc524687190"/>
      <w:r w:rsidRPr="00A15E63">
        <w:rPr>
          <w:rFonts w:ascii="Times New Roman" w:hAnsi="Times New Roman"/>
          <w:b/>
          <w:sz w:val="20"/>
          <w:szCs w:val="20"/>
        </w:rPr>
        <w:t>Получение заявок</w:t>
      </w:r>
      <w:bookmarkEnd w:id="54"/>
      <w:bookmarkEnd w:id="55"/>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lastRenderedPageBreak/>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w:t>
      </w:r>
      <w:r w:rsidRPr="00C96D47">
        <w:rPr>
          <w:rFonts w:ascii="Times New Roman" w:hAnsi="Times New Roman"/>
          <w:sz w:val="20"/>
          <w:szCs w:val="20"/>
        </w:rPr>
        <w:lastRenderedPageBreak/>
        <w:t xml:space="preserve">(дополнительных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6" w:name="_Toc422210015"/>
      <w:bookmarkStart w:id="57" w:name="_Toc422226835"/>
      <w:bookmarkStart w:id="58" w:name="_Toc422244187"/>
      <w:r w:rsidRPr="0037414B">
        <w:rPr>
          <w:rFonts w:ascii="Times New Roman" w:hAnsi="Times New Roman"/>
          <w:b/>
          <w:sz w:val="20"/>
          <w:szCs w:val="20"/>
        </w:rPr>
        <w:lastRenderedPageBreak/>
        <w:t>Требования к деловой репутации Участника закупки</w:t>
      </w:r>
      <w:bookmarkEnd w:id="56"/>
      <w:bookmarkEnd w:id="57"/>
      <w:bookmarkEnd w:id="58"/>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lastRenderedPageBreak/>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9" w:name="_Ref316310466"/>
      <w:bookmarkStart w:id="60"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9"/>
      <w:bookmarkEnd w:id="60"/>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1" w:name="_Toc422210020"/>
            <w:bookmarkStart w:id="62" w:name="_Toc422226840"/>
            <w:bookmarkStart w:id="63" w:name="_Toc422244192"/>
            <w:bookmarkStart w:id="64" w:name="_Toc515552733"/>
            <w:bookmarkStart w:id="65"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w:t>
            </w:r>
            <w:r w:rsidR="00E5244E" w:rsidRPr="00875641">
              <w:rPr>
                <w:rFonts w:ascii="Times New Roman" w:hAnsi="Times New Roman" w:cs="Times New Roman"/>
                <w:sz w:val="16"/>
                <w:szCs w:val="16"/>
              </w:rPr>
              <w:lastRenderedPageBreak/>
              <w:t xml:space="preserve">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 xml:space="preserve">а исключением случая, если в соответствии с </w:t>
            </w:r>
            <w:r w:rsidR="00E5244E" w:rsidRPr="001C7521">
              <w:rPr>
                <w:rFonts w:ascii="Times New Roman" w:hAnsi="Times New Roman" w:cs="Times New Roman"/>
                <w:sz w:val="16"/>
                <w:szCs w:val="16"/>
              </w:rPr>
              <w:lastRenderedPageBreak/>
              <w:t>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w:t>
            </w:r>
            <w:r w:rsidR="005A35A3">
              <w:rPr>
                <w:rFonts w:ascii="Times New Roman" w:hAnsi="Times New Roman" w:cs="Times New Roman"/>
                <w:snapToGrid w:val="0"/>
                <w:color w:val="000000"/>
                <w:sz w:val="16"/>
                <w:szCs w:val="16"/>
              </w:rPr>
              <w:t>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1"/>
      <w:bookmarkEnd w:id="62"/>
      <w:bookmarkEnd w:id="63"/>
      <w:bookmarkEnd w:id="64"/>
      <w:bookmarkEnd w:id="65"/>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6"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6"/>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w:t>
      </w:r>
      <w:r w:rsidRPr="00F77619">
        <w:rPr>
          <w:sz w:val="20"/>
          <w:szCs w:val="20"/>
        </w:rPr>
        <w:lastRenderedPageBreak/>
        <w:t xml:space="preserve">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7"/>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8"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8"/>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9" w:name="_Toc422210022"/>
      <w:bookmarkStart w:id="70" w:name="_Toc422226842"/>
      <w:bookmarkStart w:id="71" w:name="_Toc422244194"/>
      <w:bookmarkStart w:id="72" w:name="_Toc515552735"/>
      <w:bookmarkStart w:id="73" w:name="_Toc524687203"/>
      <w:r w:rsidRPr="001A72E2">
        <w:rPr>
          <w:rFonts w:ascii="Times New Roman" w:hAnsi="Times New Roman"/>
          <w:b/>
          <w:sz w:val="20"/>
          <w:szCs w:val="20"/>
        </w:rPr>
        <w:t>Начальная (максимальная) цена договора</w:t>
      </w:r>
      <w:bookmarkEnd w:id="69"/>
      <w:bookmarkEnd w:id="70"/>
      <w:bookmarkEnd w:id="71"/>
      <w:bookmarkEnd w:id="72"/>
      <w:bookmarkEnd w:id="73"/>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4" w:name="_Toc422210023"/>
      <w:bookmarkStart w:id="75" w:name="_Toc422226843"/>
      <w:bookmarkStart w:id="76" w:name="_Toc422244195"/>
      <w:bookmarkStart w:id="77" w:name="_Toc515552736"/>
      <w:bookmarkStart w:id="78" w:name="_Toc524687204"/>
      <w:r w:rsidRPr="001A72E2">
        <w:rPr>
          <w:rFonts w:ascii="Times New Roman" w:hAnsi="Times New Roman"/>
          <w:b/>
          <w:sz w:val="20"/>
          <w:szCs w:val="20"/>
        </w:rPr>
        <w:t>Цена заявки на участие в закупке и договора</w:t>
      </w:r>
      <w:bookmarkEnd w:id="74"/>
      <w:bookmarkEnd w:id="75"/>
      <w:bookmarkEnd w:id="76"/>
      <w:bookmarkEnd w:id="77"/>
      <w:bookmarkEnd w:id="78"/>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9" w:name="_Toc422210024"/>
      <w:bookmarkStart w:id="80" w:name="_Toc422226844"/>
      <w:bookmarkStart w:id="81" w:name="_Toc422244196"/>
      <w:bookmarkStart w:id="82" w:name="_Toc515552737"/>
      <w:bookmarkStart w:id="83" w:name="_Toc524687205"/>
      <w:r w:rsidRPr="001A72E2">
        <w:rPr>
          <w:rFonts w:ascii="Times New Roman" w:hAnsi="Times New Roman"/>
          <w:b/>
          <w:sz w:val="20"/>
          <w:szCs w:val="20"/>
        </w:rPr>
        <w:t>Привлечение субподрядчиков (субпоставщиков, соисполнителей)</w:t>
      </w:r>
      <w:bookmarkEnd w:id="79"/>
      <w:bookmarkEnd w:id="80"/>
      <w:bookmarkEnd w:id="81"/>
      <w:bookmarkEnd w:id="82"/>
      <w:bookmarkEnd w:id="83"/>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4" w:name="_Toc422210042"/>
      <w:bookmarkStart w:id="85" w:name="_Toc422226862"/>
      <w:bookmarkStart w:id="86" w:name="_Toc422244214"/>
      <w:bookmarkStart w:id="87" w:name="_Toc515552740"/>
      <w:bookmarkStart w:id="88"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4"/>
      <w:bookmarkEnd w:id="85"/>
      <w:bookmarkEnd w:id="86"/>
      <w:bookmarkEnd w:id="87"/>
      <w:bookmarkEnd w:id="88"/>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9"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9"/>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lastRenderedPageBreak/>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lastRenderedPageBreak/>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4767D" w:rsidRPr="00FD3B36" w:rsidRDefault="00C4767D" w:rsidP="00C4767D">
      <w:pPr>
        <w:pStyle w:val="a4"/>
        <w:ind w:left="709" w:firstLine="709"/>
        <w:jc w:val="both"/>
        <w:rPr>
          <w:rFonts w:ascii="Times New Roman" w:hAnsi="Times New Roman"/>
          <w:sz w:val="20"/>
          <w:szCs w:val="20"/>
        </w:rPr>
      </w:pPr>
      <w:proofErr w:type="gramStart"/>
      <w:r w:rsidRPr="00FD3B36">
        <w:rPr>
          <w:rFonts w:ascii="Times New Roman" w:hAnsi="Times New Roman"/>
          <w:sz w:val="20"/>
          <w:szCs w:val="20"/>
        </w:rPr>
        <w:t xml:space="preserve">г) для подтверждения происхождения программного обеспечения, указанного в </w:t>
      </w:r>
      <w:hyperlink r:id="rId32" w:history="1">
        <w:r w:rsidRPr="00FD3B36">
          <w:rPr>
            <w:rFonts w:ascii="Times New Roman" w:hAnsi="Times New Roman"/>
            <w:sz w:val="20"/>
            <w:szCs w:val="20"/>
          </w:rPr>
          <w:t>позиции 146</w:t>
        </w:r>
      </w:hyperlink>
      <w:r w:rsidRPr="00FD3B36">
        <w:rPr>
          <w:rFonts w:ascii="Times New Roman" w:hAnsi="Times New Roman"/>
          <w:sz w:val="20"/>
          <w:szCs w:val="20"/>
        </w:rPr>
        <w:t xml:space="preserve"> приложения № 1 к Постановлению № 1875, из Российской Федерации и его соответствия </w:t>
      </w:r>
      <w:r w:rsidRPr="00FD3B36">
        <w:rPr>
          <w:rFonts w:ascii="Times New Roman" w:hAnsi="Times New Roman"/>
          <w:sz w:val="20"/>
          <w:szCs w:val="20"/>
          <w:highlight w:val="white"/>
        </w:rPr>
        <w:t>требованиям, установленным частями 3.7 и 3.9 статьи 2 Федерального закона «О внесении изменений в Федеральный закон «О безопасности критической информационной инфраструктуры Российской Федерации» (далее - требования к доверенному программному обеспечению), - порядковый номер реестровой записи из реестра российского программного обеспечения, содержащей</w:t>
      </w:r>
      <w:proofErr w:type="gramEnd"/>
      <w:r w:rsidRPr="00FD3B36">
        <w:rPr>
          <w:rFonts w:ascii="Times New Roman" w:hAnsi="Times New Roman"/>
          <w:sz w:val="20"/>
          <w:szCs w:val="20"/>
          <w:highlight w:val="white"/>
        </w:rPr>
        <w:t xml:space="preserve"> информацию о соответствии программного обеспечения требованиям к доверенному программному обеспечению;</w:t>
      </w:r>
    </w:p>
    <w:p w:rsidR="00C4767D" w:rsidRPr="00FD3B36" w:rsidRDefault="00C4767D" w:rsidP="00C4767D">
      <w:pPr>
        <w:pStyle w:val="a4"/>
        <w:ind w:left="709" w:firstLine="709"/>
        <w:jc w:val="both"/>
        <w:rPr>
          <w:rFonts w:ascii="Times New Roman" w:hAnsi="Times New Roman"/>
          <w:sz w:val="20"/>
          <w:szCs w:val="20"/>
        </w:rPr>
      </w:pPr>
      <w:proofErr w:type="gramStart"/>
      <w:r w:rsidRPr="00FD3B36">
        <w:rPr>
          <w:rFonts w:ascii="Times New Roman" w:hAnsi="Times New Roman"/>
          <w:sz w:val="20"/>
          <w:szCs w:val="20"/>
        </w:rPr>
        <w:t xml:space="preserve">д) </w:t>
      </w:r>
      <w:r w:rsidRPr="00FD3B36">
        <w:rPr>
          <w:rFonts w:ascii="Times New Roman" w:hAnsi="Times New Roman"/>
          <w:sz w:val="20"/>
          <w:szCs w:val="20"/>
          <w:highlight w:val="white"/>
        </w:rPr>
        <w:t xml:space="preserve">для подтверждения происхождения программного обеспечения, указанного в </w:t>
      </w:r>
      <w:hyperlink r:id="rId33" w:tooltip="https://login.consultant.ru/link/?req=doc&amp;base=LAW&amp;n=494318&amp;dst=100725" w:history="1">
        <w:r w:rsidRPr="00FD3B36">
          <w:rPr>
            <w:rFonts w:ascii="Times New Roman" w:hAnsi="Times New Roman"/>
            <w:sz w:val="20"/>
            <w:szCs w:val="20"/>
            <w:highlight w:val="white"/>
          </w:rPr>
          <w:t>позиции 146</w:t>
        </w:r>
      </w:hyperlink>
      <w:r w:rsidRPr="00FD3B36">
        <w:rPr>
          <w:rFonts w:ascii="Times New Roman" w:hAnsi="Times New Roman"/>
          <w:sz w:val="20"/>
          <w:szCs w:val="20"/>
          <w:highlight w:val="white"/>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C4767D" w:rsidRPr="00FD3B36" w:rsidRDefault="00C4767D" w:rsidP="00C4767D">
      <w:pPr>
        <w:pStyle w:val="a4"/>
        <w:spacing w:after="0"/>
        <w:ind w:left="709" w:firstLine="709"/>
        <w:jc w:val="both"/>
        <w:rPr>
          <w:rFonts w:ascii="Times New Roman" w:hAnsi="Times New Roman"/>
          <w:sz w:val="20"/>
          <w:szCs w:val="20"/>
          <w:highlight w:val="white"/>
        </w:rPr>
      </w:pPr>
      <w:proofErr w:type="gramStart"/>
      <w:r w:rsidRPr="00FD3B36">
        <w:rPr>
          <w:rFonts w:ascii="Times New Roman" w:hAnsi="Times New Roman"/>
          <w:sz w:val="20"/>
          <w:szCs w:val="20"/>
        </w:rPr>
        <w:t xml:space="preserve">е) </w:t>
      </w:r>
      <w:r w:rsidRPr="00FD3B36">
        <w:rPr>
          <w:rFonts w:ascii="Times New Roman" w:hAnsi="Times New Roman"/>
          <w:sz w:val="20"/>
          <w:szCs w:val="20"/>
          <w:highlight w:val="white"/>
        </w:rPr>
        <w:t xml:space="preserve">для подтверждения происхождения программного обеспечения, указанного в </w:t>
      </w:r>
      <w:hyperlink r:id="rId34" w:tooltip="https://login.consultant.ru/link/?req=doc&amp;base=LAW&amp;n=494318&amp;dst=100725" w:history="1">
        <w:r w:rsidRPr="00FD3B36">
          <w:rPr>
            <w:rFonts w:ascii="Times New Roman" w:hAnsi="Times New Roman"/>
            <w:sz w:val="20"/>
            <w:szCs w:val="20"/>
            <w:highlight w:val="white"/>
          </w:rPr>
          <w:t>позиции 146</w:t>
        </w:r>
      </w:hyperlink>
      <w:r w:rsidRPr="00FD3B36">
        <w:rPr>
          <w:rFonts w:ascii="Times New Roman" w:hAnsi="Times New Roman"/>
          <w:sz w:val="20"/>
          <w:szCs w:val="20"/>
          <w:highlight w:val="white"/>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35" w:tooltip="https://login.consultant.ru/link/?req=doc&amp;base=LAW&amp;n=301290&amp;dst=100017" w:history="1">
        <w:r w:rsidRPr="00FD3B36">
          <w:rPr>
            <w:rFonts w:ascii="Times New Roman" w:hAnsi="Times New Roman"/>
            <w:sz w:val="20"/>
            <w:szCs w:val="20"/>
            <w:highlight w:val="white"/>
          </w:rPr>
          <w:t>требованиям</w:t>
        </w:r>
      </w:hyperlink>
      <w:r w:rsidRPr="00FD3B36">
        <w:rPr>
          <w:rFonts w:ascii="Times New Roman" w:hAnsi="Times New Roman"/>
          <w:sz w:val="20"/>
          <w:szCs w:val="20"/>
          <w:highlight w:val="white"/>
        </w:rPr>
        <w:t xml:space="preserve"> к доверенному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w:t>
      </w:r>
      <w:hyperlink r:id="rId36" w:tooltip="https://login.consultant.ru/link/?req=doc&amp;base=LAW&amp;n=301290&amp;dst=100017" w:history="1">
        <w:r w:rsidRPr="00FD3B36">
          <w:rPr>
            <w:rFonts w:ascii="Times New Roman" w:hAnsi="Times New Roman"/>
            <w:sz w:val="20"/>
            <w:szCs w:val="20"/>
            <w:highlight w:val="white"/>
          </w:rPr>
          <w:t>требованиям</w:t>
        </w:r>
      </w:hyperlink>
      <w:r w:rsidRPr="00FD3B36">
        <w:rPr>
          <w:rFonts w:ascii="Times New Roman" w:hAnsi="Times New Roman"/>
          <w:sz w:val="20"/>
          <w:szCs w:val="20"/>
          <w:highlight w:val="white"/>
        </w:rPr>
        <w:t xml:space="preserve"> к доверенному  программному обеспечению.</w:t>
      </w:r>
      <w:proofErr w:type="gramEnd"/>
    </w:p>
    <w:p w:rsidR="005D4516" w:rsidRPr="005D4516" w:rsidRDefault="005D4516" w:rsidP="00C4767D">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w:t>
      </w:r>
      <w:r w:rsidRPr="005D4516">
        <w:rPr>
          <w:rFonts w:ascii="Times New Roman" w:hAnsi="Times New Roman"/>
          <w:sz w:val="20"/>
          <w:szCs w:val="20"/>
        </w:rPr>
        <w:lastRenderedPageBreak/>
        <w:t>иностранных государств, не допускаются:</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C4767D">
      <w:pPr>
        <w:widowControl w:val="0"/>
        <w:autoSpaceDE w:val="0"/>
        <w:autoSpaceDN w:val="0"/>
        <w:adjustRightInd w:val="0"/>
        <w:spacing w:after="0" w:line="240" w:lineRule="auto"/>
        <w:ind w:left="709" w:firstLine="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 xml:space="preserve">Для целей соблюдения запрета или ограничения закупок товаров (в том числе поставляемых при </w:t>
      </w:r>
      <w:r w:rsidRPr="005D4516">
        <w:rPr>
          <w:rFonts w:ascii="Times New Roman" w:hAnsi="Times New Roman"/>
          <w:sz w:val="20"/>
          <w:szCs w:val="20"/>
        </w:rPr>
        <w:lastRenderedPageBreak/>
        <w:t>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A165F" w:rsidRPr="008A165F">
        <w:rPr>
          <w:rFonts w:ascii="Times New Roman" w:eastAsia="Calibri" w:hAnsi="Times New Roman" w:cs="Times New Roman"/>
          <w:sz w:val="20"/>
          <w:szCs w:val="20"/>
          <w:lang w:eastAsia="ru-RU"/>
        </w:rPr>
        <w:t xml:space="preserve">Поставка вентиляционного оборудования и </w:t>
      </w:r>
      <w:proofErr w:type="gramStart"/>
      <w:r w:rsidR="008A165F" w:rsidRPr="008A165F">
        <w:rPr>
          <w:rFonts w:ascii="Times New Roman" w:eastAsia="Calibri" w:hAnsi="Times New Roman" w:cs="Times New Roman"/>
          <w:sz w:val="20"/>
          <w:szCs w:val="20"/>
          <w:lang w:eastAsia="ru-RU"/>
        </w:rPr>
        <w:t>комплектующих</w:t>
      </w:r>
      <w:proofErr w:type="gramEnd"/>
      <w:r w:rsidR="008A165F" w:rsidRPr="008A165F">
        <w:rPr>
          <w:rFonts w:ascii="Times New Roman" w:eastAsia="Calibri" w:hAnsi="Times New Roman" w:cs="Times New Roman"/>
          <w:sz w:val="20"/>
          <w:szCs w:val="20"/>
          <w:lang w:eastAsia="ru-RU"/>
        </w:rPr>
        <w:t xml:space="preserve"> для удаления загрязнённого воздуха</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8A165F" w:rsidRPr="008A165F">
        <w:rPr>
          <w:rFonts w:ascii="Times New Roman" w:eastAsia="Calibri" w:hAnsi="Times New Roman" w:cs="Times New Roman"/>
          <w:sz w:val="20"/>
          <w:szCs w:val="20"/>
          <w:lang w:eastAsia="ru-RU"/>
        </w:rPr>
        <w:t>134 322,00 руб. (</w:t>
      </w:r>
      <w:r w:rsidR="008A165F">
        <w:rPr>
          <w:rFonts w:ascii="Times New Roman" w:eastAsia="Calibri" w:hAnsi="Times New Roman" w:cs="Times New Roman"/>
          <w:sz w:val="20"/>
          <w:szCs w:val="20"/>
          <w:lang w:eastAsia="ru-RU"/>
        </w:rPr>
        <w:t>с</w:t>
      </w:r>
      <w:r w:rsidR="008A165F" w:rsidRPr="008A165F">
        <w:rPr>
          <w:rFonts w:ascii="Times New Roman" w:eastAsia="Calibri" w:hAnsi="Times New Roman" w:cs="Times New Roman"/>
          <w:sz w:val="20"/>
          <w:szCs w:val="20"/>
          <w:lang w:eastAsia="ru-RU"/>
        </w:rPr>
        <w:t>то тридцать четыре тысячи триста двадцать два рубля 00 копеек)</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D2230E" w:rsidRPr="00D2230E">
        <w:rPr>
          <w:b w:val="0"/>
          <w:bCs w:val="0"/>
          <w:sz w:val="20"/>
          <w:szCs w:val="20"/>
        </w:rPr>
        <w:t xml:space="preserve">стоимость </w:t>
      </w:r>
      <w:r w:rsidR="008A165F">
        <w:rPr>
          <w:b w:val="0"/>
          <w:bCs w:val="0"/>
          <w:sz w:val="20"/>
          <w:szCs w:val="20"/>
        </w:rPr>
        <w:t>Т</w:t>
      </w:r>
      <w:r w:rsidR="008A165F" w:rsidRPr="008A165F">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8A165F" w:rsidRPr="008A165F">
        <w:rPr>
          <w:rFonts w:ascii="Times New Roman" w:eastAsia="Calibri" w:hAnsi="Times New Roman" w:cs="Times New Roman"/>
          <w:sz w:val="20"/>
          <w:szCs w:val="20"/>
        </w:rPr>
        <w:t>9 (девять) штук</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r w:rsidR="00E671AE">
        <w:rPr>
          <w:rFonts w:ascii="Times New Roman" w:eastAsia="Calibri" w:hAnsi="Times New Roman" w:cs="Times New Roman"/>
          <w:sz w:val="20"/>
          <w:szCs w:val="20"/>
        </w:rPr>
        <w:t>п</w:t>
      </w:r>
      <w:r w:rsidR="00E671AE" w:rsidRPr="00E671AE">
        <w:rPr>
          <w:rFonts w:ascii="Times New Roman" w:eastAsia="Calibri" w:hAnsi="Times New Roman" w:cs="Times New Roman"/>
          <w:sz w:val="20"/>
          <w:szCs w:val="20"/>
        </w:rPr>
        <w:t xml:space="preserve">оставка осуществляется </w:t>
      </w:r>
      <w:r w:rsidR="008A165F" w:rsidRPr="008A165F">
        <w:rPr>
          <w:rFonts w:ascii="Times New Roman" w:eastAsia="Calibri" w:hAnsi="Times New Roman" w:cs="Times New Roman"/>
          <w:sz w:val="20"/>
          <w:szCs w:val="20"/>
        </w:rPr>
        <w:t xml:space="preserve">в течение 21 (двадцати одного) календарного дня </w:t>
      </w:r>
      <w:proofErr w:type="gramStart"/>
      <w:r w:rsidR="008A165F" w:rsidRPr="008A165F">
        <w:rPr>
          <w:rFonts w:ascii="Times New Roman" w:eastAsia="Calibri" w:hAnsi="Times New Roman" w:cs="Times New Roman"/>
          <w:sz w:val="20"/>
          <w:szCs w:val="20"/>
        </w:rPr>
        <w:t>с даты подачи</w:t>
      </w:r>
      <w:proofErr w:type="gramEnd"/>
      <w:r w:rsidR="008A165F" w:rsidRPr="008A165F">
        <w:rPr>
          <w:rFonts w:ascii="Times New Roman" w:eastAsia="Calibri" w:hAnsi="Times New Roman" w:cs="Times New Roman"/>
          <w:sz w:val="20"/>
          <w:szCs w:val="20"/>
        </w:rPr>
        <w:t xml:space="preserve"> письменной заявки Покупателя - 1 (одна) заявка в течение всего срока действия договора</w:t>
      </w:r>
      <w:r w:rsidR="00697235" w:rsidRPr="00697235">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C16054" w:rsidRDefault="0031166F" w:rsidP="003C5E60">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8A165F">
        <w:rPr>
          <w:rFonts w:ascii="Times New Roman" w:eastAsia="Calibri" w:hAnsi="Times New Roman" w:cs="Times New Roman"/>
          <w:sz w:val="20"/>
          <w:szCs w:val="20"/>
        </w:rPr>
        <w:t>п</w:t>
      </w:r>
      <w:r w:rsidR="008A165F" w:rsidRPr="008A165F">
        <w:rPr>
          <w:rFonts w:ascii="Times New Roman" w:eastAsia="Calibri" w:hAnsi="Times New Roman" w:cs="Times New Roman"/>
          <w:sz w:val="20"/>
          <w:szCs w:val="20"/>
        </w:rPr>
        <w:t>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w:t>
      </w:r>
      <w:r w:rsidR="00C16054" w:rsidRPr="00C16054">
        <w:rPr>
          <w:rFonts w:ascii="Times New Roman" w:eastAsia="Calibri" w:hAnsi="Times New Roman" w:cs="Times New Roman"/>
          <w:sz w:val="20"/>
          <w:szCs w:val="20"/>
        </w:rPr>
        <w:t xml:space="preserve">. </w:t>
      </w:r>
    </w:p>
    <w:p w:rsidR="00AD4732" w:rsidRPr="0033269F" w:rsidRDefault="003C5E60" w:rsidP="003C5E60">
      <w:pPr>
        <w:pStyle w:val="14"/>
        <w:tabs>
          <w:tab w:val="left" w:pos="0"/>
          <w:tab w:val="left" w:pos="709"/>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ab/>
      </w:r>
      <w:r w:rsidR="0086000A" w:rsidRPr="0086000A">
        <w:rPr>
          <w:rFonts w:ascii="Times New Roman" w:eastAsia="Calibri" w:hAnsi="Times New Roman" w:cs="Times New Roman"/>
          <w:sz w:val="20"/>
          <w:szCs w:val="20"/>
        </w:rPr>
        <w:t>Качество и безопасность поставляемого Товара должны соответствовать действующим</w:t>
      </w:r>
      <w:r w:rsidR="00CE0489">
        <w:rPr>
          <w:rFonts w:ascii="Times New Roman" w:eastAsia="Calibri" w:hAnsi="Times New Roman" w:cs="Times New Roman"/>
          <w:sz w:val="20"/>
          <w:szCs w:val="20"/>
        </w:rPr>
        <w:t xml:space="preserve"> стандартам</w:t>
      </w:r>
      <w:r w:rsidR="0086000A" w:rsidRPr="0086000A">
        <w:rPr>
          <w:rFonts w:ascii="Times New Roman" w:eastAsia="Calibri" w:hAnsi="Times New Roman" w:cs="Times New Roman"/>
          <w:sz w:val="20"/>
          <w:szCs w:val="20"/>
        </w:rPr>
        <w:t xml:space="preserve"> в Российской Федерации</w:t>
      </w:r>
      <w:r>
        <w:rPr>
          <w:rFonts w:ascii="Times New Roman" w:eastAsia="Calibri" w:hAnsi="Times New Roman" w:cs="Times New Roman"/>
          <w:sz w:val="20"/>
          <w:szCs w:val="20"/>
        </w:rPr>
        <w:t>, а также</w:t>
      </w:r>
      <w:r w:rsidR="00EA09C9">
        <w:rPr>
          <w:rFonts w:ascii="Times New Roman" w:eastAsia="Calibri" w:hAnsi="Times New Roman" w:cs="Times New Roman"/>
          <w:sz w:val="20"/>
          <w:szCs w:val="20"/>
        </w:rPr>
        <w:t xml:space="preserve"> </w:t>
      </w:r>
      <w:r w:rsidR="00C16054" w:rsidRPr="00C16054">
        <w:rPr>
          <w:rFonts w:ascii="Times New Roman" w:eastAsia="Calibri" w:hAnsi="Times New Roman" w:cs="Times New Roman"/>
          <w:sz w:val="20"/>
          <w:szCs w:val="20"/>
        </w:rPr>
        <w:t>данн</w:t>
      </w:r>
      <w:r w:rsidR="008A165F">
        <w:rPr>
          <w:rFonts w:ascii="Times New Roman" w:eastAsia="Calibri" w:hAnsi="Times New Roman" w:cs="Times New Roman"/>
          <w:sz w:val="20"/>
          <w:szCs w:val="20"/>
        </w:rPr>
        <w:t>ому</w:t>
      </w:r>
      <w:r w:rsidR="00C16054" w:rsidRPr="00C16054">
        <w:rPr>
          <w:rFonts w:ascii="Times New Roman" w:eastAsia="Calibri" w:hAnsi="Times New Roman" w:cs="Times New Roman"/>
          <w:sz w:val="20"/>
          <w:szCs w:val="20"/>
        </w:rPr>
        <w:t xml:space="preserve"> Техническ</w:t>
      </w:r>
      <w:r w:rsidR="008A165F">
        <w:rPr>
          <w:rFonts w:ascii="Times New Roman" w:eastAsia="Calibri" w:hAnsi="Times New Roman" w:cs="Times New Roman"/>
          <w:sz w:val="20"/>
          <w:szCs w:val="20"/>
        </w:rPr>
        <w:t>ому</w:t>
      </w:r>
      <w:r w:rsidR="00C16054" w:rsidRPr="00C16054">
        <w:rPr>
          <w:rFonts w:ascii="Times New Roman" w:eastAsia="Calibri" w:hAnsi="Times New Roman" w:cs="Times New Roman"/>
          <w:sz w:val="20"/>
          <w:szCs w:val="20"/>
        </w:rPr>
        <w:t xml:space="preserve"> задани</w:t>
      </w:r>
      <w:r w:rsidR="008A165F">
        <w:rPr>
          <w:rFonts w:ascii="Times New Roman" w:eastAsia="Calibri" w:hAnsi="Times New Roman" w:cs="Times New Roman"/>
          <w:sz w:val="20"/>
          <w:szCs w:val="20"/>
        </w:rPr>
        <w:t>ю</w:t>
      </w:r>
      <w:r w:rsidR="002C30D1">
        <w:rPr>
          <w:rFonts w:ascii="Times New Roman" w:eastAsia="Calibri" w:hAnsi="Times New Roman" w:cs="Times New Roman"/>
          <w:sz w:val="20"/>
          <w:szCs w:val="20"/>
        </w:rPr>
        <w:t>.</w:t>
      </w:r>
      <w:r w:rsidR="00AA3628">
        <w:rPr>
          <w:rFonts w:ascii="Times New Roman" w:eastAsia="Calibri" w:hAnsi="Times New Roman" w:cs="Times New Roman"/>
          <w:sz w:val="20"/>
          <w:szCs w:val="20"/>
        </w:rPr>
        <w:t xml:space="preserve"> </w:t>
      </w:r>
    </w:p>
    <w:p w:rsidR="005629C9" w:rsidRPr="00E03148" w:rsidRDefault="005629C9" w:rsidP="005629C9">
      <w:pPr>
        <w:spacing w:after="0" w:line="240" w:lineRule="auto"/>
        <w:ind w:left="709"/>
        <w:jc w:val="both"/>
        <w:rPr>
          <w:rFonts w:ascii="Times New Roman" w:eastAsia="Calibri" w:hAnsi="Times New Roman" w:cs="Times New Roman"/>
          <w:sz w:val="20"/>
          <w:szCs w:val="20"/>
        </w:rPr>
      </w:pPr>
    </w:p>
    <w:p w:rsidR="008A165F" w:rsidRPr="008A165F" w:rsidRDefault="0031166F" w:rsidP="008A165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2E4D2F">
        <w:rPr>
          <w:rFonts w:ascii="Times New Roman" w:hAnsi="Times New Roman" w:cs="Times New Roman"/>
          <w:b/>
          <w:sz w:val="20"/>
          <w:szCs w:val="20"/>
        </w:rPr>
        <w:t>Требования к</w:t>
      </w:r>
      <w:r w:rsidR="00FB0660" w:rsidRPr="00FB0660">
        <w:rPr>
          <w:rFonts w:ascii="Times New Roman" w:hAnsi="Times New Roman" w:cs="Times New Roman"/>
          <w:b/>
          <w:sz w:val="20"/>
          <w:szCs w:val="20"/>
        </w:rPr>
        <w:t xml:space="preserve"> упаковке, </w:t>
      </w:r>
      <w:r w:rsidR="002E4D2F">
        <w:rPr>
          <w:rFonts w:ascii="Times New Roman" w:hAnsi="Times New Roman" w:cs="Times New Roman"/>
          <w:b/>
          <w:sz w:val="20"/>
          <w:szCs w:val="20"/>
        </w:rPr>
        <w:t xml:space="preserve">маркировке, </w:t>
      </w:r>
      <w:r w:rsidR="00FB0660" w:rsidRPr="00FB0660">
        <w:rPr>
          <w:rFonts w:ascii="Times New Roman" w:hAnsi="Times New Roman" w:cs="Times New Roman"/>
          <w:b/>
          <w:sz w:val="20"/>
          <w:szCs w:val="20"/>
        </w:rPr>
        <w:t>транспортировке Товара:</w:t>
      </w:r>
      <w:r w:rsidR="00FB0660" w:rsidRPr="001B215A">
        <w:rPr>
          <w:b/>
          <w:szCs w:val="26"/>
        </w:rPr>
        <w:t xml:space="preserve"> </w:t>
      </w:r>
      <w:r w:rsidR="008A165F">
        <w:rPr>
          <w:rFonts w:ascii="Times New Roman" w:eastAsia="Calibri" w:hAnsi="Times New Roman" w:cs="Times New Roman"/>
          <w:sz w:val="20"/>
          <w:szCs w:val="20"/>
        </w:rPr>
        <w:t>п</w:t>
      </w:r>
      <w:r w:rsidR="008A165F" w:rsidRPr="008A165F">
        <w:rPr>
          <w:rFonts w:ascii="Times New Roman" w:eastAsia="Calibri" w:hAnsi="Times New Roman" w:cs="Times New Roman"/>
          <w:sz w:val="20"/>
          <w:szCs w:val="20"/>
        </w:rPr>
        <w:t xml:space="preserve">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8A165F" w:rsidRPr="008A165F" w:rsidRDefault="008A165F" w:rsidP="008A165F">
      <w:pPr>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8A165F">
        <w:rPr>
          <w:rFonts w:ascii="Times New Roman" w:eastAsia="Calibri" w:hAnsi="Times New Roman" w:cs="Times New Roman"/>
          <w:sz w:val="20"/>
          <w:szCs w:val="20"/>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E55E80" w:rsidRDefault="008A165F" w:rsidP="008A165F">
      <w:pPr>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8A165F">
        <w:rPr>
          <w:rFonts w:ascii="Times New Roman" w:eastAsia="Calibri" w:hAnsi="Times New Roman" w:cs="Times New Roman"/>
          <w:sz w:val="20"/>
          <w:szCs w:val="20"/>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r w:rsidR="005629C9" w:rsidRPr="005629C9">
        <w:rPr>
          <w:rFonts w:ascii="Times New Roman" w:eastAsia="Calibri" w:hAnsi="Times New Roman" w:cs="Times New Roman"/>
          <w:sz w:val="20"/>
          <w:szCs w:val="20"/>
        </w:rPr>
        <w:t>.</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1166F" w:rsidRDefault="0031166F" w:rsidP="000602A6">
      <w:pPr>
        <w:suppressAutoHyphens/>
        <w:spacing w:after="0" w:line="240" w:lineRule="auto"/>
        <w:ind w:left="709" w:hanging="709"/>
        <w:jc w:val="both"/>
        <w:rPr>
          <w:rFonts w:ascii="Times New Roman" w:eastAsia="Calibri" w:hAnsi="Times New Roman" w:cs="Times New Roman"/>
          <w:sz w:val="20"/>
          <w:szCs w:val="20"/>
        </w:rPr>
      </w:pPr>
      <w:r w:rsidRPr="00395492">
        <w:rPr>
          <w:rFonts w:ascii="Times New Roman" w:hAnsi="Times New Roman" w:cs="Times New Roman"/>
          <w:b/>
          <w:sz w:val="20"/>
          <w:szCs w:val="20"/>
        </w:rPr>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8A165F" w:rsidRPr="008A165F">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8A165F" w:rsidRPr="008A165F">
        <w:rPr>
          <w:rFonts w:ascii="Times New Roman" w:eastAsia="Calibri" w:hAnsi="Times New Roman" w:cs="Times New Roman"/>
          <w:sz w:val="20"/>
          <w:szCs w:val="20"/>
        </w:rPr>
        <w:t>с даты подписания</w:t>
      </w:r>
      <w:proofErr w:type="gramEnd"/>
      <w:r w:rsidR="008A165F" w:rsidRPr="008A165F">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395492" w:rsidRPr="00266D99">
        <w:rPr>
          <w:rFonts w:ascii="Times New Roman" w:eastAsia="Calibri" w:hAnsi="Times New Roman" w:cs="Times New Roman"/>
          <w:sz w:val="20"/>
          <w:szCs w:val="20"/>
        </w:rPr>
        <w:t>.</w:t>
      </w:r>
    </w:p>
    <w:p w:rsidR="00EA09C9" w:rsidRPr="00266D99" w:rsidRDefault="00EA09C9" w:rsidP="00EA09C9">
      <w:pPr>
        <w:suppressAutoHyphens/>
        <w:spacing w:after="0" w:line="240" w:lineRule="auto"/>
        <w:ind w:left="709" w:hanging="709"/>
        <w:jc w:val="both"/>
        <w:rPr>
          <w:rFonts w:ascii="Times New Roman" w:eastAsia="Calibri" w:hAnsi="Times New Roman" w:cs="Times New Roman"/>
          <w:sz w:val="20"/>
          <w:szCs w:val="20"/>
        </w:rPr>
      </w:pPr>
    </w:p>
    <w:p w:rsidR="005C3380" w:rsidRDefault="00E33814" w:rsidP="005C3380">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8A165F">
        <w:rPr>
          <w:rFonts w:ascii="Times New Roman" w:hAnsi="Times New Roman" w:cs="Times New Roman"/>
          <w:sz w:val="20"/>
          <w:szCs w:val="20"/>
        </w:rPr>
        <w:t>о</w:t>
      </w:r>
      <w:r w:rsidR="008A165F" w:rsidRPr="008A165F">
        <w:rPr>
          <w:rFonts w:ascii="Times New Roman"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w:t>
      </w:r>
      <w:r w:rsidR="008A165F">
        <w:rPr>
          <w:rFonts w:ascii="Times New Roman" w:hAnsi="Times New Roman" w:cs="Times New Roman"/>
          <w:sz w:val="20"/>
          <w:szCs w:val="20"/>
        </w:rPr>
        <w:t>.</w:t>
      </w:r>
    </w:p>
    <w:p w:rsidR="00FA6010" w:rsidRDefault="005C3380" w:rsidP="00FA6010">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ab/>
      </w: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8A165F" w:rsidRPr="008A165F" w:rsidRDefault="008A165F" w:rsidP="008A165F">
      <w:pPr>
        <w:tabs>
          <w:tab w:val="num" w:pos="709"/>
        </w:tabs>
        <w:spacing w:after="0" w:line="240" w:lineRule="auto"/>
        <w:ind w:left="709"/>
        <w:jc w:val="both"/>
        <w:rPr>
          <w:rFonts w:ascii="Times New Roman" w:eastAsia="Calibri" w:hAnsi="Times New Roman" w:cs="Times New Roman"/>
          <w:sz w:val="20"/>
          <w:szCs w:val="20"/>
        </w:rPr>
      </w:pPr>
      <w:r w:rsidRPr="008A165F">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8A165F" w:rsidRPr="008A165F" w:rsidRDefault="008A165F" w:rsidP="008A165F">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 товарная накладная (ТОРГ-12)/</w:t>
      </w:r>
      <w:r w:rsidRPr="008A165F">
        <w:rPr>
          <w:rFonts w:ascii="Times New Roman" w:eastAsia="Calibri" w:hAnsi="Times New Roman" w:cs="Times New Roman"/>
          <w:sz w:val="20"/>
          <w:szCs w:val="20"/>
        </w:rPr>
        <w:t>УПД на соответствующий Товар на дату поставки – в 2 (двух) экземплярах;</w:t>
      </w:r>
    </w:p>
    <w:p w:rsidR="008A165F" w:rsidRPr="008A165F" w:rsidRDefault="008A165F" w:rsidP="008A165F">
      <w:pPr>
        <w:tabs>
          <w:tab w:val="num" w:pos="709"/>
        </w:tabs>
        <w:spacing w:after="0" w:line="240" w:lineRule="auto"/>
        <w:ind w:left="709"/>
        <w:jc w:val="both"/>
        <w:rPr>
          <w:rFonts w:ascii="Times New Roman" w:eastAsia="Calibri" w:hAnsi="Times New Roman" w:cs="Times New Roman"/>
          <w:sz w:val="20"/>
          <w:szCs w:val="20"/>
        </w:rPr>
      </w:pPr>
      <w:r w:rsidRPr="008A165F">
        <w:rPr>
          <w:rFonts w:ascii="Times New Roman" w:eastAsia="Calibri" w:hAnsi="Times New Roman" w:cs="Times New Roman"/>
          <w:sz w:val="20"/>
          <w:szCs w:val="20"/>
        </w:rPr>
        <w:t>- товарно-транспортная накладная;</w:t>
      </w:r>
    </w:p>
    <w:p w:rsidR="008A165F" w:rsidRPr="008A165F" w:rsidRDefault="008A165F" w:rsidP="008A165F">
      <w:pPr>
        <w:tabs>
          <w:tab w:val="num" w:pos="709"/>
        </w:tabs>
        <w:spacing w:after="0" w:line="240" w:lineRule="auto"/>
        <w:ind w:left="709"/>
        <w:jc w:val="both"/>
        <w:rPr>
          <w:rFonts w:ascii="Times New Roman" w:eastAsia="Calibri" w:hAnsi="Times New Roman" w:cs="Times New Roman"/>
          <w:sz w:val="20"/>
          <w:szCs w:val="20"/>
        </w:rPr>
      </w:pPr>
      <w:r w:rsidRPr="008A165F">
        <w:rPr>
          <w:rFonts w:ascii="Times New Roman" w:eastAsia="Calibri" w:hAnsi="Times New Roman" w:cs="Times New Roman"/>
          <w:sz w:val="20"/>
          <w:szCs w:val="20"/>
        </w:rPr>
        <w:t>- счет, счет-фактура/УПД;</w:t>
      </w:r>
    </w:p>
    <w:p w:rsidR="008A165F" w:rsidRPr="008A165F" w:rsidRDefault="008A165F" w:rsidP="008A165F">
      <w:pPr>
        <w:tabs>
          <w:tab w:val="num" w:pos="709"/>
        </w:tabs>
        <w:spacing w:after="0" w:line="240" w:lineRule="auto"/>
        <w:ind w:left="709"/>
        <w:jc w:val="both"/>
        <w:rPr>
          <w:rFonts w:ascii="Times New Roman" w:eastAsia="Calibri" w:hAnsi="Times New Roman" w:cs="Times New Roman"/>
          <w:sz w:val="20"/>
          <w:szCs w:val="20"/>
        </w:rPr>
      </w:pPr>
      <w:r w:rsidRPr="008A165F">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3B0C28" w:rsidRDefault="008A165F" w:rsidP="008A165F">
      <w:pPr>
        <w:tabs>
          <w:tab w:val="num" w:pos="709"/>
        </w:tabs>
        <w:spacing w:after="0" w:line="240" w:lineRule="auto"/>
        <w:ind w:left="709"/>
        <w:jc w:val="both"/>
        <w:rPr>
          <w:rFonts w:ascii="Times New Roman" w:eastAsia="Calibri" w:hAnsi="Times New Roman" w:cs="Times New Roman"/>
          <w:sz w:val="20"/>
          <w:szCs w:val="20"/>
        </w:rPr>
      </w:pPr>
      <w:r w:rsidRPr="008A165F">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224100" w:rsidRPr="00224100">
        <w:rPr>
          <w:rFonts w:ascii="Times New Roman" w:eastAsia="Calibri" w:hAnsi="Times New Roman" w:cs="Times New Roman"/>
          <w:sz w:val="20"/>
          <w:szCs w:val="20"/>
        </w:rPr>
        <w:t>.</w:t>
      </w:r>
    </w:p>
    <w:p w:rsidR="000D6DB5" w:rsidRPr="00E55E80" w:rsidRDefault="000D6DB5" w:rsidP="000602A6">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8A650C" w:rsidRPr="008A650C">
        <w:rPr>
          <w:rFonts w:ascii="Times New Roman" w:eastAsia="Calibri" w:hAnsi="Times New Roman" w:cs="Times New Roman"/>
          <w:sz w:val="20"/>
          <w:szCs w:val="20"/>
        </w:rPr>
        <w:t xml:space="preserve">Срок и порядок оплаты: </w:t>
      </w:r>
      <w:r w:rsidR="008A165F">
        <w:rPr>
          <w:rFonts w:ascii="Times New Roman" w:eastAsia="Calibri" w:hAnsi="Times New Roman" w:cs="Times New Roman"/>
          <w:sz w:val="20"/>
          <w:szCs w:val="20"/>
        </w:rPr>
        <w:t>р</w:t>
      </w:r>
      <w:r w:rsidR="008A165F" w:rsidRPr="008A165F">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8A165F" w:rsidRPr="008A165F">
        <w:rPr>
          <w:rFonts w:ascii="Times New Roman" w:eastAsia="Calibri" w:hAnsi="Times New Roman" w:cs="Times New Roman"/>
          <w:sz w:val="20"/>
          <w:szCs w:val="20"/>
        </w:rPr>
        <w:t>с даты подписания</w:t>
      </w:r>
      <w:proofErr w:type="gramEnd"/>
      <w:r w:rsidR="008A165F" w:rsidRPr="008A165F">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w:t>
      </w:r>
      <w:r w:rsidR="000D6DB5">
        <w:rPr>
          <w:rFonts w:ascii="Times New Roman" w:eastAsia="Calibri" w:hAnsi="Times New Roman" w:cs="Times New Roman"/>
          <w:sz w:val="20"/>
          <w:szCs w:val="20"/>
        </w:rPr>
        <w:t xml:space="preserve"> договора</w:t>
      </w:r>
      <w:r w:rsidR="000D6DB5" w:rsidRPr="000D6DB5">
        <w:rPr>
          <w:rFonts w:ascii="Times New Roman" w:eastAsia="Calibri" w:hAnsi="Times New Roman" w:cs="Times New Roman"/>
          <w:sz w:val="20"/>
          <w:szCs w:val="20"/>
        </w:rPr>
        <w:t>)</w:t>
      </w:r>
      <w:r w:rsidR="000D6DB5">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0D6DB5">
        <w:rPr>
          <w:rFonts w:ascii="Times New Roman" w:eastAsia="Calibri" w:hAnsi="Times New Roman" w:cs="Times New Roman"/>
          <w:sz w:val="20"/>
          <w:szCs w:val="20"/>
        </w:rPr>
        <w:t>Руководитель</w:t>
      </w:r>
      <w:r w:rsidR="009C753C">
        <w:rPr>
          <w:rFonts w:ascii="Times New Roman" w:eastAsia="Calibri" w:hAnsi="Times New Roman" w:cs="Times New Roman"/>
          <w:sz w:val="20"/>
          <w:szCs w:val="20"/>
        </w:rPr>
        <w:t xml:space="preserve"> </w:t>
      </w:r>
      <w:r w:rsidR="00266D99">
        <w:rPr>
          <w:rFonts w:ascii="Times New Roman" w:eastAsia="Calibri" w:hAnsi="Times New Roman" w:cs="Times New Roman"/>
          <w:sz w:val="20"/>
          <w:szCs w:val="20"/>
        </w:rPr>
        <w:t>СМ</w:t>
      </w:r>
      <w:r w:rsidR="00EA5A20">
        <w:rPr>
          <w:rFonts w:ascii="Times New Roman" w:eastAsia="Calibri" w:hAnsi="Times New Roman" w:cs="Times New Roman"/>
          <w:sz w:val="20"/>
          <w:szCs w:val="20"/>
        </w:rPr>
        <w:t>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EA5A20">
        <w:rPr>
          <w:rFonts w:ascii="Times New Roman" w:eastAsia="Calibri" w:hAnsi="Times New Roman" w:cs="Times New Roman"/>
          <w:sz w:val="20"/>
          <w:szCs w:val="20"/>
        </w:rPr>
        <w:tab/>
      </w:r>
      <w:r w:rsidR="000D6DB5">
        <w:rPr>
          <w:rFonts w:ascii="Times New Roman" w:eastAsia="Calibri" w:hAnsi="Times New Roman" w:cs="Times New Roman"/>
          <w:sz w:val="20"/>
          <w:szCs w:val="20"/>
        </w:rPr>
        <w:t xml:space="preserve">Р.Р. </w:t>
      </w:r>
      <w:proofErr w:type="spellStart"/>
      <w:r w:rsidR="000D6DB5">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7"/>
          <w:footerReference w:type="first" r:id="rId38"/>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8F2F97" w:rsidRDefault="00A418E5" w:rsidP="00A768A1">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A768A1" w:rsidRPr="00C37D24" w:rsidRDefault="00A768A1" w:rsidP="00A768A1">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1845"/>
        <w:gridCol w:w="3261"/>
        <w:gridCol w:w="850"/>
        <w:gridCol w:w="1276"/>
        <w:gridCol w:w="1550"/>
        <w:gridCol w:w="1427"/>
        <w:gridCol w:w="992"/>
        <w:gridCol w:w="850"/>
        <w:gridCol w:w="993"/>
        <w:gridCol w:w="992"/>
        <w:gridCol w:w="1276"/>
      </w:tblGrid>
      <w:tr w:rsidR="003B7D4D" w:rsidRPr="00266D99" w:rsidTr="00D77F34">
        <w:trPr>
          <w:trHeight w:val="632"/>
        </w:trPr>
        <w:tc>
          <w:tcPr>
            <w:tcW w:w="565" w:type="dxa"/>
            <w:shd w:val="clear" w:color="000000" w:fill="FFFFFF"/>
            <w:noWrap/>
            <w:hideMark/>
          </w:tcPr>
          <w:p w:rsidR="00266D99" w:rsidRPr="000A29D0" w:rsidRDefault="00266D99" w:rsidP="00B50937">
            <w:pPr>
              <w:spacing w:after="0" w:line="240" w:lineRule="auto"/>
              <w:jc w:val="center"/>
              <w:rPr>
                <w:rFonts w:ascii="Times New Roman" w:hAnsi="Times New Roman" w:cs="Times New Roman"/>
                <w:b/>
                <w:sz w:val="18"/>
                <w:szCs w:val="18"/>
              </w:rPr>
            </w:pPr>
            <w:r w:rsidRPr="000A29D0">
              <w:rPr>
                <w:rFonts w:ascii="Times New Roman" w:hAnsi="Times New Roman" w:cs="Times New Roman"/>
                <w:b/>
                <w:sz w:val="18"/>
                <w:szCs w:val="18"/>
              </w:rPr>
              <w:t xml:space="preserve">№ </w:t>
            </w:r>
            <w:proofErr w:type="gramStart"/>
            <w:r w:rsidRPr="000A29D0">
              <w:rPr>
                <w:rFonts w:ascii="Times New Roman" w:hAnsi="Times New Roman" w:cs="Times New Roman"/>
                <w:b/>
                <w:sz w:val="18"/>
                <w:szCs w:val="18"/>
              </w:rPr>
              <w:t>п</w:t>
            </w:r>
            <w:proofErr w:type="gramEnd"/>
            <w:r w:rsidRPr="000A29D0">
              <w:rPr>
                <w:rFonts w:ascii="Times New Roman" w:hAnsi="Times New Roman" w:cs="Times New Roman"/>
                <w:b/>
                <w:sz w:val="18"/>
                <w:szCs w:val="18"/>
              </w:rPr>
              <w:t>/п</w:t>
            </w:r>
          </w:p>
        </w:tc>
        <w:tc>
          <w:tcPr>
            <w:tcW w:w="1845" w:type="dxa"/>
            <w:shd w:val="clear" w:color="000000" w:fill="FFFFFF"/>
            <w:noWrap/>
            <w:hideMark/>
          </w:tcPr>
          <w:p w:rsidR="00266D99" w:rsidRPr="00D77F34" w:rsidRDefault="00266D99" w:rsidP="00D77F34">
            <w:pPr>
              <w:spacing w:after="0" w:line="240" w:lineRule="auto"/>
              <w:jc w:val="center"/>
              <w:rPr>
                <w:rFonts w:ascii="Times New Roman" w:hAnsi="Times New Roman" w:cs="Times New Roman"/>
                <w:b/>
                <w:sz w:val="18"/>
                <w:szCs w:val="18"/>
              </w:rPr>
            </w:pPr>
            <w:r w:rsidRPr="00D77F34">
              <w:rPr>
                <w:rFonts w:ascii="Times New Roman" w:hAnsi="Times New Roman" w:cs="Times New Roman"/>
                <w:b/>
                <w:sz w:val="18"/>
                <w:szCs w:val="18"/>
              </w:rPr>
              <w:t>Наименование Товара</w:t>
            </w:r>
          </w:p>
        </w:tc>
        <w:tc>
          <w:tcPr>
            <w:tcW w:w="3261" w:type="dxa"/>
            <w:shd w:val="clear" w:color="000000" w:fill="FFFFFF"/>
          </w:tcPr>
          <w:p w:rsidR="00266D99" w:rsidRPr="00D77F34" w:rsidRDefault="00266D99" w:rsidP="00D77F34">
            <w:pPr>
              <w:pStyle w:val="af4"/>
              <w:jc w:val="center"/>
              <w:rPr>
                <w:b/>
                <w:sz w:val="18"/>
                <w:szCs w:val="18"/>
              </w:rPr>
            </w:pPr>
            <w:r w:rsidRPr="00D77F34">
              <w:rPr>
                <w:b/>
                <w:sz w:val="18"/>
                <w:szCs w:val="18"/>
              </w:rPr>
              <w:t>Технические  характеристики Товара</w:t>
            </w:r>
          </w:p>
        </w:tc>
        <w:tc>
          <w:tcPr>
            <w:tcW w:w="850" w:type="dxa"/>
            <w:shd w:val="clear" w:color="000000" w:fill="FFFFFF"/>
          </w:tcPr>
          <w:p w:rsidR="00266D99" w:rsidRPr="00D77F34" w:rsidRDefault="00266D99" w:rsidP="00D77F34">
            <w:pPr>
              <w:spacing w:after="0" w:line="240" w:lineRule="auto"/>
              <w:ind w:left="-108" w:right="-108"/>
              <w:jc w:val="center"/>
              <w:rPr>
                <w:rFonts w:ascii="Times New Roman" w:hAnsi="Times New Roman" w:cs="Times New Roman"/>
                <w:b/>
                <w:sz w:val="18"/>
                <w:szCs w:val="18"/>
              </w:rPr>
            </w:pPr>
            <w:r w:rsidRPr="00D77F34">
              <w:rPr>
                <w:rFonts w:ascii="Times New Roman" w:hAnsi="Times New Roman" w:cs="Times New Roman"/>
                <w:b/>
                <w:sz w:val="18"/>
                <w:szCs w:val="18"/>
              </w:rPr>
              <w:t>ОКВЭД</w:t>
            </w:r>
            <w:proofErr w:type="gramStart"/>
            <w:r w:rsidRPr="00D77F34">
              <w:rPr>
                <w:rFonts w:ascii="Times New Roman" w:hAnsi="Times New Roman" w:cs="Times New Roman"/>
                <w:b/>
                <w:sz w:val="18"/>
                <w:szCs w:val="18"/>
              </w:rPr>
              <w:t>2</w:t>
            </w:r>
            <w:proofErr w:type="gramEnd"/>
          </w:p>
          <w:p w:rsidR="00266D99" w:rsidRPr="00D77F34" w:rsidRDefault="00266D99" w:rsidP="00D77F34">
            <w:pPr>
              <w:spacing w:after="0" w:line="240" w:lineRule="auto"/>
              <w:ind w:left="-108" w:right="-108"/>
              <w:jc w:val="center"/>
              <w:rPr>
                <w:rFonts w:ascii="Times New Roman" w:hAnsi="Times New Roman" w:cs="Times New Roman"/>
                <w:b/>
                <w:sz w:val="18"/>
                <w:szCs w:val="18"/>
              </w:rPr>
            </w:pPr>
          </w:p>
        </w:tc>
        <w:tc>
          <w:tcPr>
            <w:tcW w:w="1276" w:type="dxa"/>
            <w:shd w:val="clear" w:color="000000" w:fill="FFFFFF"/>
            <w:hideMark/>
          </w:tcPr>
          <w:p w:rsidR="00266D99" w:rsidRPr="00D77F34" w:rsidRDefault="00266D99" w:rsidP="00D77F34">
            <w:pPr>
              <w:spacing w:after="0" w:line="240" w:lineRule="auto"/>
              <w:jc w:val="center"/>
              <w:rPr>
                <w:rFonts w:ascii="Times New Roman" w:hAnsi="Times New Roman" w:cs="Times New Roman"/>
                <w:b/>
                <w:sz w:val="18"/>
                <w:szCs w:val="18"/>
              </w:rPr>
            </w:pPr>
            <w:r w:rsidRPr="00D77F34">
              <w:rPr>
                <w:rFonts w:ascii="Times New Roman" w:hAnsi="Times New Roman" w:cs="Times New Roman"/>
                <w:b/>
                <w:sz w:val="18"/>
                <w:szCs w:val="18"/>
              </w:rPr>
              <w:t>ОКПД</w:t>
            </w:r>
            <w:proofErr w:type="gramStart"/>
            <w:r w:rsidRPr="00D77F34">
              <w:rPr>
                <w:rFonts w:ascii="Times New Roman" w:hAnsi="Times New Roman" w:cs="Times New Roman"/>
                <w:b/>
                <w:sz w:val="18"/>
                <w:szCs w:val="18"/>
              </w:rPr>
              <w:t>2</w:t>
            </w:r>
            <w:proofErr w:type="gramEnd"/>
          </w:p>
        </w:tc>
        <w:tc>
          <w:tcPr>
            <w:tcW w:w="1550" w:type="dxa"/>
            <w:shd w:val="clear" w:color="000000" w:fill="FFFFFF"/>
          </w:tcPr>
          <w:p w:rsidR="00266D99" w:rsidRPr="00D77F34" w:rsidRDefault="00266D99" w:rsidP="00D77F34">
            <w:pPr>
              <w:spacing w:after="0" w:line="240" w:lineRule="auto"/>
              <w:jc w:val="center"/>
              <w:rPr>
                <w:rFonts w:ascii="Times New Roman" w:hAnsi="Times New Roman" w:cs="Times New Roman"/>
                <w:b/>
                <w:sz w:val="18"/>
                <w:szCs w:val="18"/>
              </w:rPr>
            </w:pPr>
            <w:r w:rsidRPr="00D77F34">
              <w:rPr>
                <w:rFonts w:ascii="Times New Roman" w:hAnsi="Times New Roman" w:cs="Times New Roman"/>
                <w:b/>
                <w:sz w:val="18"/>
                <w:szCs w:val="18"/>
              </w:rPr>
              <w:t>Применение национального режима по Постановлению Правительства РФ от 23.12.2024 №1875</w:t>
            </w:r>
          </w:p>
        </w:tc>
        <w:tc>
          <w:tcPr>
            <w:tcW w:w="1427" w:type="dxa"/>
            <w:shd w:val="clear" w:color="000000" w:fill="FFFFFF"/>
          </w:tcPr>
          <w:p w:rsidR="009C753C" w:rsidRPr="00D77F34" w:rsidRDefault="009C753C" w:rsidP="00D77F34">
            <w:pPr>
              <w:spacing w:after="0" w:line="240" w:lineRule="auto"/>
              <w:jc w:val="center"/>
              <w:rPr>
                <w:rFonts w:ascii="Times New Roman" w:hAnsi="Times New Roman" w:cs="Times New Roman"/>
                <w:b/>
                <w:sz w:val="18"/>
                <w:szCs w:val="18"/>
              </w:rPr>
            </w:pPr>
            <w:r w:rsidRPr="00D77F34">
              <w:rPr>
                <w:rFonts w:ascii="Times New Roman" w:hAnsi="Times New Roman" w:cs="Times New Roman"/>
                <w:b/>
                <w:sz w:val="18"/>
                <w:szCs w:val="18"/>
              </w:rPr>
              <w:t>Обоснование неприменения ПП №1875-ссылка на пункт ПП и пояснения (</w:t>
            </w:r>
            <w:proofErr w:type="gramStart"/>
            <w:r w:rsidRPr="00D77F34">
              <w:rPr>
                <w:rFonts w:ascii="Times New Roman" w:hAnsi="Times New Roman" w:cs="Times New Roman"/>
                <w:b/>
                <w:sz w:val="18"/>
                <w:szCs w:val="18"/>
              </w:rPr>
              <w:t>заполняется</w:t>
            </w:r>
            <w:proofErr w:type="gramEnd"/>
            <w:r w:rsidRPr="00D77F34">
              <w:rPr>
                <w:rFonts w:ascii="Times New Roman" w:hAnsi="Times New Roman" w:cs="Times New Roman"/>
                <w:b/>
                <w:sz w:val="18"/>
                <w:szCs w:val="18"/>
              </w:rPr>
              <w:t xml:space="preserve"> если ПП №1875 не применяется)</w:t>
            </w:r>
          </w:p>
          <w:p w:rsidR="00266D99" w:rsidRPr="00D77F34" w:rsidRDefault="009C753C" w:rsidP="00D77F34">
            <w:pPr>
              <w:spacing w:after="0" w:line="240" w:lineRule="auto"/>
              <w:jc w:val="center"/>
              <w:rPr>
                <w:rFonts w:ascii="Times New Roman" w:hAnsi="Times New Roman" w:cs="Times New Roman"/>
                <w:b/>
                <w:sz w:val="18"/>
                <w:szCs w:val="18"/>
              </w:rPr>
            </w:pPr>
            <w:r w:rsidRPr="00D77F34">
              <w:rPr>
                <w:rFonts w:ascii="Times New Roman" w:hAnsi="Times New Roman" w:cs="Times New Roman"/>
                <w:b/>
                <w:sz w:val="18"/>
                <w:szCs w:val="18"/>
              </w:rPr>
              <w:t xml:space="preserve">/№ записи в Реестре </w:t>
            </w:r>
            <w:proofErr w:type="spellStart"/>
            <w:r w:rsidRPr="00D77F34">
              <w:rPr>
                <w:rFonts w:ascii="Times New Roman" w:hAnsi="Times New Roman" w:cs="Times New Roman"/>
                <w:b/>
                <w:sz w:val="18"/>
                <w:szCs w:val="18"/>
              </w:rPr>
              <w:t>Минпромторга</w:t>
            </w:r>
            <w:proofErr w:type="spellEnd"/>
            <w:r w:rsidRPr="00D77F34">
              <w:rPr>
                <w:rFonts w:ascii="Times New Roman" w:hAnsi="Times New Roman" w:cs="Times New Roman"/>
                <w:b/>
                <w:sz w:val="18"/>
                <w:szCs w:val="18"/>
              </w:rPr>
              <w:t>/ЕАЭС/</w:t>
            </w:r>
            <w:proofErr w:type="spellStart"/>
            <w:r w:rsidRPr="00D77F34">
              <w:rPr>
                <w:rFonts w:ascii="Times New Roman" w:hAnsi="Times New Roman" w:cs="Times New Roman"/>
                <w:b/>
                <w:sz w:val="18"/>
                <w:szCs w:val="18"/>
              </w:rPr>
              <w:t>Рос-сийского</w:t>
            </w:r>
            <w:proofErr w:type="spellEnd"/>
            <w:r w:rsidRPr="00D77F34">
              <w:rPr>
                <w:rFonts w:ascii="Times New Roman" w:hAnsi="Times New Roman" w:cs="Times New Roman"/>
                <w:b/>
                <w:sz w:val="18"/>
                <w:szCs w:val="18"/>
              </w:rPr>
              <w:t xml:space="preserve"> </w:t>
            </w:r>
            <w:proofErr w:type="gramStart"/>
            <w:r w:rsidRPr="00D77F34">
              <w:rPr>
                <w:rFonts w:ascii="Times New Roman" w:hAnsi="Times New Roman" w:cs="Times New Roman"/>
                <w:b/>
                <w:sz w:val="18"/>
                <w:szCs w:val="18"/>
              </w:rPr>
              <w:t>ПО</w:t>
            </w:r>
            <w:proofErr w:type="gramEnd"/>
            <w:r w:rsidRPr="00D77F34">
              <w:rPr>
                <w:rFonts w:ascii="Times New Roman" w:hAnsi="Times New Roman" w:cs="Times New Roman"/>
                <w:b/>
                <w:sz w:val="18"/>
                <w:szCs w:val="18"/>
              </w:rPr>
              <w:t>/ПО ЕАЭС/</w:t>
            </w:r>
          </w:p>
        </w:tc>
        <w:tc>
          <w:tcPr>
            <w:tcW w:w="992" w:type="dxa"/>
            <w:shd w:val="clear" w:color="000000" w:fill="FFFFFF"/>
          </w:tcPr>
          <w:p w:rsidR="00266D99" w:rsidRPr="00D77F34" w:rsidRDefault="00266D99" w:rsidP="00D77F34">
            <w:pPr>
              <w:spacing w:after="0" w:line="240" w:lineRule="auto"/>
              <w:jc w:val="center"/>
              <w:rPr>
                <w:rFonts w:ascii="Times New Roman" w:hAnsi="Times New Roman" w:cs="Times New Roman"/>
                <w:b/>
                <w:sz w:val="18"/>
                <w:szCs w:val="18"/>
              </w:rPr>
            </w:pPr>
            <w:r w:rsidRPr="00D77F34">
              <w:rPr>
                <w:rFonts w:ascii="Times New Roman" w:hAnsi="Times New Roman" w:cs="Times New Roman"/>
                <w:b/>
                <w:sz w:val="18"/>
                <w:szCs w:val="18"/>
              </w:rPr>
              <w:t>Ед.</w:t>
            </w:r>
          </w:p>
          <w:p w:rsidR="00266D99" w:rsidRPr="00D77F34" w:rsidRDefault="00266D99" w:rsidP="00D77F34">
            <w:pPr>
              <w:spacing w:after="0" w:line="240" w:lineRule="auto"/>
              <w:jc w:val="center"/>
              <w:rPr>
                <w:rFonts w:ascii="Times New Roman" w:hAnsi="Times New Roman" w:cs="Times New Roman"/>
                <w:b/>
                <w:sz w:val="18"/>
                <w:szCs w:val="18"/>
              </w:rPr>
            </w:pPr>
            <w:r w:rsidRPr="00D77F34">
              <w:rPr>
                <w:rFonts w:ascii="Times New Roman" w:hAnsi="Times New Roman" w:cs="Times New Roman"/>
                <w:b/>
                <w:sz w:val="18"/>
                <w:szCs w:val="18"/>
              </w:rPr>
              <w:t>изм.</w:t>
            </w:r>
          </w:p>
        </w:tc>
        <w:tc>
          <w:tcPr>
            <w:tcW w:w="850" w:type="dxa"/>
            <w:shd w:val="clear" w:color="000000" w:fill="FFFFFF"/>
          </w:tcPr>
          <w:p w:rsidR="00266D99" w:rsidRPr="00D77F34" w:rsidRDefault="00266D99" w:rsidP="00D77F34">
            <w:pPr>
              <w:spacing w:after="0" w:line="240" w:lineRule="auto"/>
              <w:jc w:val="center"/>
              <w:rPr>
                <w:rFonts w:ascii="Times New Roman" w:hAnsi="Times New Roman" w:cs="Times New Roman"/>
                <w:b/>
                <w:sz w:val="18"/>
                <w:szCs w:val="18"/>
              </w:rPr>
            </w:pPr>
            <w:r w:rsidRPr="00D77F34">
              <w:rPr>
                <w:rFonts w:ascii="Times New Roman" w:hAnsi="Times New Roman" w:cs="Times New Roman"/>
                <w:b/>
                <w:sz w:val="18"/>
                <w:szCs w:val="18"/>
              </w:rPr>
              <w:t>Кол-во</w:t>
            </w:r>
          </w:p>
        </w:tc>
        <w:tc>
          <w:tcPr>
            <w:tcW w:w="993" w:type="dxa"/>
            <w:shd w:val="clear" w:color="000000" w:fill="FFFFFF"/>
          </w:tcPr>
          <w:p w:rsidR="00266D99" w:rsidRPr="00D77F34" w:rsidRDefault="00266D99" w:rsidP="00D77F34">
            <w:pPr>
              <w:spacing w:after="0" w:line="240" w:lineRule="auto"/>
              <w:jc w:val="center"/>
              <w:rPr>
                <w:rFonts w:ascii="Times New Roman" w:hAnsi="Times New Roman" w:cs="Times New Roman"/>
                <w:b/>
                <w:sz w:val="18"/>
                <w:szCs w:val="18"/>
              </w:rPr>
            </w:pPr>
            <w:r w:rsidRPr="00D77F34">
              <w:rPr>
                <w:rFonts w:ascii="Times New Roman" w:hAnsi="Times New Roman" w:cs="Times New Roman"/>
                <w:b/>
                <w:sz w:val="18"/>
                <w:szCs w:val="18"/>
              </w:rPr>
              <w:t>Цена за ед. без НДС (руб.)</w:t>
            </w:r>
          </w:p>
        </w:tc>
        <w:tc>
          <w:tcPr>
            <w:tcW w:w="992" w:type="dxa"/>
            <w:shd w:val="clear" w:color="000000" w:fill="FFFFFF"/>
          </w:tcPr>
          <w:p w:rsidR="00266D99" w:rsidRPr="00D77F34" w:rsidRDefault="00266D99" w:rsidP="00D77F34">
            <w:pPr>
              <w:spacing w:after="0" w:line="240" w:lineRule="auto"/>
              <w:jc w:val="center"/>
              <w:rPr>
                <w:rFonts w:ascii="Times New Roman" w:hAnsi="Times New Roman" w:cs="Times New Roman"/>
                <w:b/>
                <w:sz w:val="18"/>
                <w:szCs w:val="18"/>
              </w:rPr>
            </w:pPr>
            <w:r w:rsidRPr="00D77F34">
              <w:rPr>
                <w:rFonts w:ascii="Times New Roman" w:hAnsi="Times New Roman" w:cs="Times New Roman"/>
                <w:b/>
                <w:sz w:val="18"/>
                <w:szCs w:val="18"/>
              </w:rPr>
              <w:t>Цена за ед. с НДС</w:t>
            </w:r>
          </w:p>
          <w:p w:rsidR="00266D99" w:rsidRPr="00D77F34" w:rsidRDefault="00266D99" w:rsidP="00D77F34">
            <w:pPr>
              <w:spacing w:after="0" w:line="240" w:lineRule="auto"/>
              <w:jc w:val="center"/>
              <w:rPr>
                <w:rFonts w:ascii="Times New Roman" w:hAnsi="Times New Roman" w:cs="Times New Roman"/>
                <w:b/>
                <w:sz w:val="18"/>
                <w:szCs w:val="18"/>
              </w:rPr>
            </w:pPr>
            <w:r w:rsidRPr="00D77F34">
              <w:rPr>
                <w:rFonts w:ascii="Times New Roman" w:hAnsi="Times New Roman" w:cs="Times New Roman"/>
                <w:b/>
                <w:sz w:val="18"/>
                <w:szCs w:val="18"/>
              </w:rPr>
              <w:t>(руб.)</w:t>
            </w:r>
          </w:p>
        </w:tc>
        <w:tc>
          <w:tcPr>
            <w:tcW w:w="1276" w:type="dxa"/>
            <w:shd w:val="clear" w:color="000000" w:fill="FFFFFF"/>
          </w:tcPr>
          <w:p w:rsidR="00266D99" w:rsidRPr="00D77F34" w:rsidRDefault="00266D99" w:rsidP="00D77F34">
            <w:pPr>
              <w:spacing w:after="0" w:line="240" w:lineRule="auto"/>
              <w:ind w:left="-108" w:right="-108"/>
              <w:jc w:val="center"/>
              <w:rPr>
                <w:rFonts w:ascii="Times New Roman" w:hAnsi="Times New Roman" w:cs="Times New Roman"/>
                <w:b/>
                <w:sz w:val="18"/>
                <w:szCs w:val="18"/>
              </w:rPr>
            </w:pPr>
            <w:r w:rsidRPr="00D77F34">
              <w:rPr>
                <w:rFonts w:ascii="Times New Roman" w:hAnsi="Times New Roman" w:cs="Times New Roman"/>
                <w:b/>
                <w:sz w:val="18"/>
                <w:szCs w:val="18"/>
              </w:rPr>
              <w:t>Общая сумма</w:t>
            </w:r>
          </w:p>
          <w:p w:rsidR="00266D99" w:rsidRPr="00D77F34" w:rsidRDefault="00266D99" w:rsidP="00D77F34">
            <w:pPr>
              <w:spacing w:after="0" w:line="240" w:lineRule="auto"/>
              <w:ind w:left="-108" w:right="-108"/>
              <w:jc w:val="center"/>
              <w:rPr>
                <w:rFonts w:ascii="Times New Roman" w:hAnsi="Times New Roman" w:cs="Times New Roman"/>
                <w:b/>
                <w:sz w:val="18"/>
                <w:szCs w:val="18"/>
              </w:rPr>
            </w:pPr>
            <w:r w:rsidRPr="00D77F34">
              <w:rPr>
                <w:rFonts w:ascii="Times New Roman" w:hAnsi="Times New Roman" w:cs="Times New Roman"/>
                <w:b/>
                <w:sz w:val="18"/>
                <w:szCs w:val="18"/>
              </w:rPr>
              <w:t>с НДС</w:t>
            </w:r>
          </w:p>
          <w:p w:rsidR="00266D99" w:rsidRPr="00D77F34" w:rsidRDefault="00266D99" w:rsidP="00D77F34">
            <w:pPr>
              <w:spacing w:after="0" w:line="240" w:lineRule="auto"/>
              <w:ind w:left="-108" w:right="-108"/>
              <w:jc w:val="center"/>
              <w:rPr>
                <w:rFonts w:ascii="Times New Roman" w:hAnsi="Times New Roman" w:cs="Times New Roman"/>
                <w:b/>
                <w:sz w:val="18"/>
                <w:szCs w:val="18"/>
              </w:rPr>
            </w:pPr>
            <w:r w:rsidRPr="00D77F34">
              <w:rPr>
                <w:rFonts w:ascii="Times New Roman" w:hAnsi="Times New Roman" w:cs="Times New Roman"/>
                <w:b/>
                <w:sz w:val="18"/>
                <w:szCs w:val="18"/>
              </w:rPr>
              <w:t>(руб.)</w:t>
            </w:r>
          </w:p>
        </w:tc>
      </w:tr>
      <w:tr w:rsidR="00D77F34" w:rsidRPr="00266D99" w:rsidTr="00D77F34">
        <w:trPr>
          <w:trHeight w:val="211"/>
        </w:trPr>
        <w:tc>
          <w:tcPr>
            <w:tcW w:w="565" w:type="dxa"/>
            <w:shd w:val="clear" w:color="auto" w:fill="auto"/>
          </w:tcPr>
          <w:p w:rsidR="00D77F34" w:rsidRPr="000A29D0" w:rsidRDefault="00D77F34" w:rsidP="00281F8F">
            <w:pPr>
              <w:spacing w:after="0" w:line="240" w:lineRule="auto"/>
              <w:jc w:val="center"/>
              <w:rPr>
                <w:rFonts w:ascii="Times New Roman" w:eastAsia="Calibri" w:hAnsi="Times New Roman" w:cs="Times New Roman"/>
                <w:sz w:val="18"/>
                <w:szCs w:val="18"/>
              </w:rPr>
            </w:pPr>
            <w:r w:rsidRPr="000A29D0">
              <w:rPr>
                <w:rFonts w:ascii="Times New Roman" w:eastAsia="Calibri" w:hAnsi="Times New Roman" w:cs="Times New Roman"/>
                <w:sz w:val="18"/>
                <w:szCs w:val="18"/>
              </w:rPr>
              <w:t>1</w:t>
            </w:r>
          </w:p>
        </w:tc>
        <w:tc>
          <w:tcPr>
            <w:tcW w:w="1845" w:type="dxa"/>
            <w:shd w:val="clear" w:color="auto" w:fill="auto"/>
          </w:tcPr>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xml:space="preserve">Вытяжная установка </w:t>
            </w:r>
            <w:proofErr w:type="spellStart"/>
            <w:r w:rsidRPr="00D77F34">
              <w:rPr>
                <w:rFonts w:ascii="Times New Roman" w:hAnsi="Times New Roman" w:cs="Times New Roman"/>
                <w:sz w:val="18"/>
                <w:szCs w:val="18"/>
              </w:rPr>
              <w:t>Белмаш</w:t>
            </w:r>
            <w:proofErr w:type="spellEnd"/>
            <w:r w:rsidRPr="00D77F34">
              <w:rPr>
                <w:rFonts w:ascii="Times New Roman" w:hAnsi="Times New Roman" w:cs="Times New Roman"/>
                <w:sz w:val="18"/>
                <w:szCs w:val="18"/>
              </w:rPr>
              <w:t xml:space="preserve"> DC2500-AT/400 D139A (или эквивалент)</w:t>
            </w:r>
          </w:p>
        </w:tc>
        <w:tc>
          <w:tcPr>
            <w:tcW w:w="3261" w:type="dxa"/>
          </w:tcPr>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Подходит ко всем деревообрабатывающим станкам (фуговальным, рейсмусовым, циркулярным, шлифовальным и т.п.).</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Тип электродвигателя асинхронный:</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Мощность от 1500 Вт;</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Расход воздуха от 42 м³/мин;</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Кол</w:t>
            </w:r>
            <w:r w:rsidR="008A3137">
              <w:rPr>
                <w:rFonts w:ascii="Times New Roman" w:hAnsi="Times New Roman" w:cs="Times New Roman"/>
                <w:sz w:val="18"/>
                <w:szCs w:val="18"/>
              </w:rPr>
              <w:t xml:space="preserve">ичество </w:t>
            </w:r>
            <w:proofErr w:type="spellStart"/>
            <w:r w:rsidR="008A3137">
              <w:rPr>
                <w:rFonts w:ascii="Times New Roman" w:hAnsi="Times New Roman" w:cs="Times New Roman"/>
                <w:sz w:val="18"/>
                <w:szCs w:val="18"/>
              </w:rPr>
              <w:t>пылесборных</w:t>
            </w:r>
            <w:proofErr w:type="spellEnd"/>
            <w:r w:rsidR="008A3137">
              <w:rPr>
                <w:rFonts w:ascii="Times New Roman" w:hAnsi="Times New Roman" w:cs="Times New Roman"/>
                <w:sz w:val="18"/>
                <w:szCs w:val="18"/>
              </w:rPr>
              <w:t xml:space="preserve"> мешков 1 шт.</w:t>
            </w:r>
            <w:r w:rsidRPr="00D77F34">
              <w:rPr>
                <w:rFonts w:ascii="Times New Roman" w:hAnsi="Times New Roman" w:cs="Times New Roman"/>
                <w:sz w:val="18"/>
                <w:szCs w:val="18"/>
              </w:rPr>
              <w:t>;</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Кол</w:t>
            </w:r>
            <w:r w:rsidR="008A3137">
              <w:rPr>
                <w:rFonts w:ascii="Times New Roman" w:hAnsi="Times New Roman" w:cs="Times New Roman"/>
                <w:sz w:val="18"/>
                <w:szCs w:val="18"/>
              </w:rPr>
              <w:t>ичество фильтрующих мешков 1 шт.</w:t>
            </w:r>
            <w:r w:rsidRPr="00D77F34">
              <w:rPr>
                <w:rFonts w:ascii="Times New Roman" w:hAnsi="Times New Roman" w:cs="Times New Roman"/>
                <w:sz w:val="18"/>
                <w:szCs w:val="18"/>
              </w:rPr>
              <w:t>;</w:t>
            </w:r>
          </w:p>
          <w:p w:rsidR="00D77F34" w:rsidRPr="00D77F34" w:rsidRDefault="008A3137"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Объем </w:t>
            </w:r>
            <w:proofErr w:type="spellStart"/>
            <w:r>
              <w:rPr>
                <w:rFonts w:ascii="Times New Roman" w:hAnsi="Times New Roman" w:cs="Times New Roman"/>
                <w:sz w:val="18"/>
                <w:szCs w:val="18"/>
              </w:rPr>
              <w:t>пылесборных</w:t>
            </w:r>
            <w:proofErr w:type="spellEnd"/>
            <w:r>
              <w:rPr>
                <w:rFonts w:ascii="Times New Roman" w:hAnsi="Times New Roman" w:cs="Times New Roman"/>
                <w:sz w:val="18"/>
                <w:szCs w:val="18"/>
              </w:rPr>
              <w:t xml:space="preserve"> мешков 157л</w:t>
            </w:r>
            <w:r w:rsidR="00D77F34" w:rsidRPr="00D77F34">
              <w:rPr>
                <w:rFonts w:ascii="Times New Roman" w:hAnsi="Times New Roman" w:cs="Times New Roman"/>
                <w:sz w:val="18"/>
                <w:szCs w:val="18"/>
              </w:rPr>
              <w:t>;</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Количество всасывающих отверстий 1 шт.;</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Напряжение 380</w:t>
            </w:r>
            <w:proofErr w:type="gramStart"/>
            <w:r w:rsidRPr="00D77F34">
              <w:rPr>
                <w:rFonts w:ascii="Times New Roman" w:hAnsi="Times New Roman" w:cs="Times New Roman"/>
                <w:sz w:val="18"/>
                <w:szCs w:val="18"/>
              </w:rPr>
              <w:t xml:space="preserve"> В</w:t>
            </w:r>
            <w:proofErr w:type="gramEnd"/>
            <w:r w:rsidRPr="00D77F34">
              <w:rPr>
                <w:rFonts w:ascii="Times New Roman" w:hAnsi="Times New Roman" w:cs="Times New Roman"/>
                <w:sz w:val="18"/>
                <w:szCs w:val="18"/>
              </w:rPr>
              <w:t>;</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Диаметр патрубка пылесоса125 мм;</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Сбор стружки из дерева;</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Размер фильтруемых частиц 5 мкм;</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Габариты без упаковки 960×710×1940 мм;</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Тип фильтрующего элемента</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Фильтр-мешок.</w:t>
            </w:r>
          </w:p>
          <w:p w:rsid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Комплектация:</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Узел вытяжной в сборе</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Основание установки</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Кронштейн электродвигателя</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Корпус разделительный</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Фильтр-мешок</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D77F34">
              <w:rPr>
                <w:rFonts w:ascii="Times New Roman" w:hAnsi="Times New Roman" w:cs="Times New Roman"/>
                <w:sz w:val="18"/>
                <w:szCs w:val="18"/>
              </w:rPr>
              <w:t>Мешок-стружкосборник</w:t>
            </w:r>
            <w:proofErr w:type="spellEnd"/>
            <w:r w:rsidRPr="00D77F34">
              <w:rPr>
                <w:rFonts w:ascii="Times New Roman" w:hAnsi="Times New Roman" w:cs="Times New Roman"/>
                <w:sz w:val="18"/>
                <w:szCs w:val="18"/>
              </w:rPr>
              <w:t xml:space="preserve"> 2 шт.</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Зажим быстросъемный 2 шт.</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 xml:space="preserve">- </w:t>
            </w:r>
            <w:r w:rsidRPr="00D77F34">
              <w:rPr>
                <w:rFonts w:ascii="Times New Roman" w:hAnsi="Times New Roman" w:cs="Times New Roman"/>
                <w:sz w:val="18"/>
                <w:szCs w:val="18"/>
              </w:rPr>
              <w:t>Адаптер переходной</w:t>
            </w:r>
          </w:p>
          <w:p w:rsidR="00D77F34" w:rsidRDefault="00D77F34" w:rsidP="00D77F34">
            <w:pPr>
              <w:spacing w:after="0" w:line="240" w:lineRule="auto"/>
              <w:rPr>
                <w:rFonts w:ascii="Times New Roman" w:hAnsi="Times New Roman" w:cs="Times New Roman"/>
                <w:sz w:val="18"/>
                <w:szCs w:val="18"/>
              </w:rPr>
            </w:pPr>
            <w:r w:rsidRPr="003906DC">
              <w:rPr>
                <w:rFonts w:ascii="Times New Roman" w:hAnsi="Times New Roman" w:cs="Times New Roman"/>
                <w:sz w:val="18"/>
                <w:szCs w:val="18"/>
              </w:rPr>
              <w:t xml:space="preserve">- </w:t>
            </w:r>
            <w:r w:rsidR="003906DC" w:rsidRPr="003906DC">
              <w:rPr>
                <w:rFonts w:ascii="Times New Roman" w:hAnsi="Times New Roman" w:cs="Times New Roman"/>
                <w:sz w:val="18"/>
                <w:szCs w:val="18"/>
              </w:rPr>
              <w:t>Крышка адаптера</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 xml:space="preserve">Патрубок </w:t>
            </w:r>
            <w:proofErr w:type="spellStart"/>
            <w:r w:rsidRPr="00D77F34">
              <w:rPr>
                <w:rFonts w:ascii="Times New Roman" w:hAnsi="Times New Roman" w:cs="Times New Roman"/>
                <w:sz w:val="18"/>
                <w:szCs w:val="18"/>
              </w:rPr>
              <w:t>четырехсекционный</w:t>
            </w:r>
            <w:proofErr w:type="spellEnd"/>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Колесо 4 шт.</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Pr="00D77F34">
              <w:rPr>
                <w:rFonts w:ascii="Times New Roman" w:hAnsi="Times New Roman" w:cs="Times New Roman"/>
                <w:sz w:val="18"/>
                <w:szCs w:val="18"/>
              </w:rPr>
              <w:t>Конфузор</w:t>
            </w:r>
            <w:proofErr w:type="spellEnd"/>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Уплотнитель</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 xml:space="preserve">Держатель </w:t>
            </w:r>
            <w:proofErr w:type="gramStart"/>
            <w:r w:rsidRPr="00D77F34">
              <w:rPr>
                <w:rFonts w:ascii="Times New Roman" w:hAnsi="Times New Roman" w:cs="Times New Roman"/>
                <w:sz w:val="18"/>
                <w:szCs w:val="18"/>
              </w:rPr>
              <w:t>фильтр-мешка</w:t>
            </w:r>
            <w:proofErr w:type="gramEnd"/>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Стойка 3 шт.</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Шланг соединительный (Ø125 мм)</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Шланг подключения (Ø100 мм)</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Хомут (для шланга соединительного) 2 шт.</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Хомут (для шланга подключения) 2 шт.</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Комплект крепежа</w:t>
            </w:r>
          </w:p>
          <w:p w:rsid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Руководство по эксплуатации</w:t>
            </w:r>
          </w:p>
          <w:p w:rsidR="00D77F34" w:rsidRPr="00D77F34" w:rsidRDefault="00D77F34" w:rsidP="00D77F3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D77F34">
              <w:rPr>
                <w:rFonts w:ascii="Times New Roman" w:hAnsi="Times New Roman" w:cs="Times New Roman"/>
                <w:sz w:val="18"/>
                <w:szCs w:val="18"/>
              </w:rPr>
              <w:t>Упаковка</w:t>
            </w:r>
            <w:r>
              <w:rPr>
                <w:rFonts w:ascii="Times New Roman" w:hAnsi="Times New Roman" w:cs="Times New Roman"/>
                <w:sz w:val="18"/>
                <w:szCs w:val="18"/>
              </w:rPr>
              <w:t>.</w:t>
            </w:r>
          </w:p>
        </w:tc>
        <w:tc>
          <w:tcPr>
            <w:tcW w:w="850"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lastRenderedPageBreak/>
              <w:t>46.69</w:t>
            </w:r>
          </w:p>
        </w:tc>
        <w:tc>
          <w:tcPr>
            <w:tcW w:w="1276" w:type="dxa"/>
            <w:shd w:val="clear" w:color="000000" w:fill="FFFFFF"/>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28.25.14.129</w:t>
            </w:r>
          </w:p>
        </w:tc>
        <w:tc>
          <w:tcPr>
            <w:tcW w:w="1550" w:type="dxa"/>
          </w:tcPr>
          <w:p w:rsidR="00D77F34" w:rsidRPr="00D77F34" w:rsidRDefault="00D77F34" w:rsidP="00D77F34">
            <w:pPr>
              <w:tabs>
                <w:tab w:val="left" w:pos="13325"/>
              </w:tabs>
              <w:spacing w:after="0" w:line="240" w:lineRule="auto"/>
              <w:jc w:val="center"/>
              <w:rPr>
                <w:rFonts w:ascii="Times New Roman" w:hAnsi="Times New Roman" w:cs="Times New Roman"/>
                <w:color w:val="000000"/>
                <w:sz w:val="18"/>
                <w:szCs w:val="18"/>
              </w:rPr>
            </w:pPr>
            <w:r w:rsidRPr="00D77F34">
              <w:rPr>
                <w:rFonts w:ascii="Times New Roman" w:hAnsi="Times New Roman" w:cs="Times New Roman"/>
                <w:color w:val="000000"/>
                <w:sz w:val="18"/>
                <w:szCs w:val="18"/>
              </w:rPr>
              <w:t>ограничение</w:t>
            </w:r>
          </w:p>
        </w:tc>
        <w:tc>
          <w:tcPr>
            <w:tcW w:w="1427"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w:t>
            </w:r>
          </w:p>
        </w:tc>
        <w:tc>
          <w:tcPr>
            <w:tcW w:w="992" w:type="dxa"/>
          </w:tcPr>
          <w:p w:rsidR="00D77F34" w:rsidRPr="00D77F34" w:rsidRDefault="00D77F34" w:rsidP="00D77F34">
            <w:pPr>
              <w:spacing w:after="0" w:line="240" w:lineRule="auto"/>
              <w:jc w:val="center"/>
              <w:rPr>
                <w:rFonts w:ascii="Times New Roman" w:hAnsi="Times New Roman" w:cs="Times New Roman"/>
                <w:color w:val="000000"/>
                <w:sz w:val="18"/>
                <w:szCs w:val="18"/>
              </w:rPr>
            </w:pPr>
            <w:r w:rsidRPr="00D77F34">
              <w:rPr>
                <w:rFonts w:ascii="Times New Roman" w:hAnsi="Times New Roman" w:cs="Times New Roman"/>
                <w:color w:val="000000"/>
                <w:sz w:val="18"/>
                <w:szCs w:val="18"/>
              </w:rPr>
              <w:t>штука</w:t>
            </w:r>
          </w:p>
        </w:tc>
        <w:tc>
          <w:tcPr>
            <w:tcW w:w="850"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1</w:t>
            </w:r>
          </w:p>
        </w:tc>
        <w:tc>
          <w:tcPr>
            <w:tcW w:w="993"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48 000,00</w:t>
            </w:r>
          </w:p>
        </w:tc>
        <w:tc>
          <w:tcPr>
            <w:tcW w:w="992"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58 560,00</w:t>
            </w:r>
          </w:p>
        </w:tc>
        <w:tc>
          <w:tcPr>
            <w:tcW w:w="1276"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58 560,00</w:t>
            </w:r>
          </w:p>
        </w:tc>
      </w:tr>
      <w:tr w:rsidR="00D77F34" w:rsidRPr="00266D99" w:rsidTr="00D77F34">
        <w:trPr>
          <w:trHeight w:val="116"/>
        </w:trPr>
        <w:tc>
          <w:tcPr>
            <w:tcW w:w="565" w:type="dxa"/>
            <w:shd w:val="clear" w:color="auto" w:fill="auto"/>
          </w:tcPr>
          <w:p w:rsidR="00D77F34" w:rsidRPr="000A29D0" w:rsidRDefault="00D77F34" w:rsidP="00281F8F">
            <w:pPr>
              <w:spacing w:after="0" w:line="240" w:lineRule="auto"/>
              <w:jc w:val="center"/>
              <w:rPr>
                <w:rFonts w:ascii="Times New Roman" w:eastAsia="Calibri" w:hAnsi="Times New Roman" w:cs="Times New Roman"/>
                <w:sz w:val="18"/>
                <w:szCs w:val="18"/>
              </w:rPr>
            </w:pPr>
            <w:r w:rsidRPr="000A29D0">
              <w:rPr>
                <w:rFonts w:ascii="Times New Roman" w:eastAsia="Calibri" w:hAnsi="Times New Roman" w:cs="Times New Roman"/>
                <w:sz w:val="18"/>
                <w:szCs w:val="18"/>
              </w:rPr>
              <w:lastRenderedPageBreak/>
              <w:t>2</w:t>
            </w:r>
          </w:p>
        </w:tc>
        <w:tc>
          <w:tcPr>
            <w:tcW w:w="1845" w:type="dxa"/>
            <w:shd w:val="clear" w:color="auto" w:fill="auto"/>
          </w:tcPr>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xml:space="preserve">Сепаратор вытяжной </w:t>
            </w:r>
            <w:proofErr w:type="spellStart"/>
            <w:r w:rsidRPr="00D77F34">
              <w:rPr>
                <w:rFonts w:ascii="Times New Roman" w:hAnsi="Times New Roman" w:cs="Times New Roman"/>
                <w:sz w:val="18"/>
                <w:szCs w:val="18"/>
              </w:rPr>
              <w:t>Белмаш</w:t>
            </w:r>
            <w:proofErr w:type="spellEnd"/>
            <w:r w:rsidRPr="00D77F34">
              <w:rPr>
                <w:rFonts w:ascii="Times New Roman" w:hAnsi="Times New Roman" w:cs="Times New Roman"/>
                <w:sz w:val="18"/>
                <w:szCs w:val="18"/>
              </w:rPr>
              <w:t xml:space="preserve"> циклон SDC-120 D147A (или эквивалент)</w:t>
            </w:r>
          </w:p>
        </w:tc>
        <w:tc>
          <w:tcPr>
            <w:tcW w:w="3261" w:type="dxa"/>
          </w:tcPr>
          <w:p w:rsidR="00D77F34" w:rsidRPr="00D77F34" w:rsidRDefault="00D77F34" w:rsidP="00D77F34">
            <w:pPr>
              <w:spacing w:after="0" w:line="240" w:lineRule="auto"/>
              <w:rPr>
                <w:rFonts w:ascii="Times New Roman" w:hAnsi="Times New Roman" w:cs="Times New Roman"/>
                <w:sz w:val="18"/>
                <w:szCs w:val="18"/>
              </w:rPr>
            </w:pPr>
            <w:proofErr w:type="gramStart"/>
            <w:r w:rsidRPr="00D77F34">
              <w:rPr>
                <w:rFonts w:ascii="Times New Roman" w:hAnsi="Times New Roman" w:cs="Times New Roman"/>
                <w:sz w:val="18"/>
                <w:szCs w:val="18"/>
              </w:rPr>
              <w:t>Предназначен для использования с вытяжной установкой с объемом всасывания не менее 2000 мᶟ/ч. Служит для разделения стружки и пыли, образующихся в процессе деревообработки.</w:t>
            </w:r>
            <w:proofErr w:type="gramEnd"/>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Кол</w:t>
            </w:r>
            <w:r w:rsidR="008A3137">
              <w:rPr>
                <w:rFonts w:ascii="Times New Roman" w:hAnsi="Times New Roman" w:cs="Times New Roman"/>
                <w:sz w:val="18"/>
                <w:szCs w:val="18"/>
              </w:rPr>
              <w:t>ичество</w:t>
            </w:r>
            <w:r w:rsidRPr="00D77F34">
              <w:rPr>
                <w:rFonts w:ascii="Times New Roman" w:hAnsi="Times New Roman" w:cs="Times New Roman"/>
                <w:sz w:val="18"/>
                <w:szCs w:val="18"/>
              </w:rPr>
              <w:t xml:space="preserve"> </w:t>
            </w:r>
            <w:proofErr w:type="spellStart"/>
            <w:r w:rsidRPr="00D77F34">
              <w:rPr>
                <w:rFonts w:ascii="Times New Roman" w:hAnsi="Times New Roman" w:cs="Times New Roman"/>
                <w:sz w:val="18"/>
                <w:szCs w:val="18"/>
              </w:rPr>
              <w:t>пылесборных</w:t>
            </w:r>
            <w:proofErr w:type="spellEnd"/>
            <w:r w:rsidRPr="00D77F34">
              <w:rPr>
                <w:rFonts w:ascii="Times New Roman" w:hAnsi="Times New Roman" w:cs="Times New Roman"/>
                <w:sz w:val="18"/>
                <w:szCs w:val="18"/>
              </w:rPr>
              <w:t xml:space="preserve"> мешков 1 шт.;</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xml:space="preserve">Объем </w:t>
            </w:r>
            <w:proofErr w:type="spellStart"/>
            <w:r w:rsidRPr="00D77F34">
              <w:rPr>
                <w:rFonts w:ascii="Times New Roman" w:hAnsi="Times New Roman" w:cs="Times New Roman"/>
                <w:sz w:val="18"/>
                <w:szCs w:val="18"/>
              </w:rPr>
              <w:t>пылесборных</w:t>
            </w:r>
            <w:proofErr w:type="spellEnd"/>
            <w:r w:rsidRPr="00D77F34">
              <w:rPr>
                <w:rFonts w:ascii="Times New Roman" w:hAnsi="Times New Roman" w:cs="Times New Roman"/>
                <w:sz w:val="18"/>
                <w:szCs w:val="18"/>
              </w:rPr>
              <w:t xml:space="preserve"> мешков 120 л.;</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Количество всасывающих отверстий 1 шт.;</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Напряжение 220</w:t>
            </w:r>
            <w:proofErr w:type="gramStart"/>
            <w:r w:rsidRPr="00D77F34">
              <w:rPr>
                <w:rFonts w:ascii="Times New Roman" w:hAnsi="Times New Roman" w:cs="Times New Roman"/>
                <w:sz w:val="18"/>
                <w:szCs w:val="18"/>
              </w:rPr>
              <w:t xml:space="preserve"> В</w:t>
            </w:r>
            <w:proofErr w:type="gramEnd"/>
            <w:r w:rsidRPr="00D77F34">
              <w:rPr>
                <w:rFonts w:ascii="Times New Roman" w:hAnsi="Times New Roman" w:cs="Times New Roman"/>
                <w:sz w:val="18"/>
                <w:szCs w:val="18"/>
              </w:rPr>
              <w:t>;</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Диаметр патрубка пылесоса 125 мм;</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Сбор стружки из дерева;</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Габариты без упаковки</w:t>
            </w:r>
            <w:r w:rsidR="008A3137">
              <w:rPr>
                <w:rFonts w:ascii="Times New Roman" w:hAnsi="Times New Roman" w:cs="Times New Roman"/>
                <w:sz w:val="18"/>
                <w:szCs w:val="18"/>
              </w:rPr>
              <w:t xml:space="preserve"> </w:t>
            </w:r>
            <w:r w:rsidRPr="00D77F34">
              <w:rPr>
                <w:rFonts w:ascii="Times New Roman" w:hAnsi="Times New Roman" w:cs="Times New Roman"/>
                <w:sz w:val="18"/>
                <w:szCs w:val="18"/>
              </w:rPr>
              <w:t>785х508х1545 мм;</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Диаметр 100 мм;</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Тип фильтрующего элемента</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Фильтр-мешок.</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Комплектация:</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Бункер для сбора отходов</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Кольцо бункера для сбора отходов</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Крышка бункера для сбора отходов</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proofErr w:type="spellStart"/>
            <w:r w:rsidR="00D77F34" w:rsidRPr="00D77F34">
              <w:rPr>
                <w:rFonts w:ascii="Times New Roman" w:hAnsi="Times New Roman" w:cs="Times New Roman"/>
                <w:sz w:val="18"/>
                <w:szCs w:val="18"/>
              </w:rPr>
              <w:t>Мешок-стружкосборник</w:t>
            </w:r>
            <w:proofErr w:type="spellEnd"/>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Конус циклона</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Колесо сепаратора</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Шланг вакуумный</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Хомут шланга вакуумного</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Ручка для перемещения</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Крышка патрубка адаптера впускного</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Корпус сепаратора впускной</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Хомут</w:t>
            </w:r>
            <w:r>
              <w:rPr>
                <w:rFonts w:ascii="Times New Roman" w:hAnsi="Times New Roman" w:cs="Times New Roman"/>
                <w:sz w:val="18"/>
                <w:szCs w:val="18"/>
              </w:rPr>
              <w:t xml:space="preserve"> </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 xml:space="preserve">- </w:t>
            </w:r>
            <w:r w:rsidR="00D77F34" w:rsidRPr="00D77F34">
              <w:rPr>
                <w:rFonts w:ascii="Times New Roman" w:hAnsi="Times New Roman" w:cs="Times New Roman"/>
                <w:sz w:val="18"/>
                <w:szCs w:val="18"/>
              </w:rPr>
              <w:t>Адаптер выпускной (для подключения к вытяжной установке)</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Адаптер впускной двухсекционный (для подключения к станку)</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Уплотнитель</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Комплект крепежа</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Комплект ключей</w:t>
            </w:r>
          </w:p>
          <w:p w:rsidR="0087116E"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Руководство по эксплуатации</w:t>
            </w:r>
          </w:p>
          <w:p w:rsidR="00D77F34" w:rsidRPr="00D77F34" w:rsidRDefault="0087116E" w:rsidP="0087116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D77F34" w:rsidRPr="00D77F34">
              <w:rPr>
                <w:rFonts w:ascii="Times New Roman" w:hAnsi="Times New Roman" w:cs="Times New Roman"/>
                <w:sz w:val="18"/>
                <w:szCs w:val="18"/>
              </w:rPr>
              <w:t>Упаковка</w:t>
            </w:r>
            <w:r w:rsidR="008A3137">
              <w:rPr>
                <w:rFonts w:ascii="Times New Roman" w:hAnsi="Times New Roman" w:cs="Times New Roman"/>
                <w:sz w:val="18"/>
                <w:szCs w:val="18"/>
              </w:rPr>
              <w:t>.</w:t>
            </w:r>
          </w:p>
        </w:tc>
        <w:tc>
          <w:tcPr>
            <w:tcW w:w="850"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lastRenderedPageBreak/>
              <w:t>46.69</w:t>
            </w:r>
          </w:p>
        </w:tc>
        <w:tc>
          <w:tcPr>
            <w:tcW w:w="1276" w:type="dxa"/>
            <w:shd w:val="clear" w:color="000000" w:fill="FFFFFF"/>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28.25.14.121</w:t>
            </w:r>
          </w:p>
        </w:tc>
        <w:tc>
          <w:tcPr>
            <w:tcW w:w="1550" w:type="dxa"/>
          </w:tcPr>
          <w:p w:rsidR="00D77F34" w:rsidRPr="00D77F34" w:rsidRDefault="00D77F34" w:rsidP="00D77F34">
            <w:pPr>
              <w:tabs>
                <w:tab w:val="left" w:pos="13325"/>
              </w:tabs>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ограничение</w:t>
            </w:r>
          </w:p>
        </w:tc>
        <w:tc>
          <w:tcPr>
            <w:tcW w:w="1427"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w:t>
            </w:r>
          </w:p>
        </w:tc>
        <w:tc>
          <w:tcPr>
            <w:tcW w:w="992"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штука</w:t>
            </w:r>
          </w:p>
        </w:tc>
        <w:tc>
          <w:tcPr>
            <w:tcW w:w="850"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1</w:t>
            </w:r>
          </w:p>
        </w:tc>
        <w:tc>
          <w:tcPr>
            <w:tcW w:w="993"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56 000,00</w:t>
            </w:r>
          </w:p>
        </w:tc>
        <w:tc>
          <w:tcPr>
            <w:tcW w:w="992"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68 320,00</w:t>
            </w:r>
          </w:p>
        </w:tc>
        <w:tc>
          <w:tcPr>
            <w:tcW w:w="1276"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68 320,00</w:t>
            </w:r>
          </w:p>
        </w:tc>
      </w:tr>
      <w:tr w:rsidR="00D77F34" w:rsidRPr="00266D99" w:rsidTr="00D77F34">
        <w:trPr>
          <w:trHeight w:val="116"/>
        </w:trPr>
        <w:tc>
          <w:tcPr>
            <w:tcW w:w="565" w:type="dxa"/>
            <w:shd w:val="clear" w:color="auto" w:fill="auto"/>
          </w:tcPr>
          <w:p w:rsidR="00D77F34" w:rsidRPr="000A29D0" w:rsidRDefault="00D77F34" w:rsidP="00281F8F">
            <w:pPr>
              <w:spacing w:after="0" w:line="240" w:lineRule="auto"/>
              <w:jc w:val="center"/>
              <w:rPr>
                <w:rFonts w:ascii="Times New Roman" w:eastAsia="Calibri" w:hAnsi="Times New Roman" w:cs="Times New Roman"/>
                <w:sz w:val="18"/>
                <w:szCs w:val="18"/>
              </w:rPr>
            </w:pPr>
            <w:r w:rsidRPr="000A29D0">
              <w:rPr>
                <w:rFonts w:ascii="Times New Roman" w:eastAsia="Calibri" w:hAnsi="Times New Roman" w:cs="Times New Roman"/>
                <w:sz w:val="18"/>
                <w:szCs w:val="18"/>
              </w:rPr>
              <w:lastRenderedPageBreak/>
              <w:t>3</w:t>
            </w:r>
          </w:p>
        </w:tc>
        <w:tc>
          <w:tcPr>
            <w:tcW w:w="1845" w:type="dxa"/>
            <w:shd w:val="clear" w:color="auto" w:fill="auto"/>
          </w:tcPr>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Воздуховод ПВХ PVC-125-10 диаметр 125мм (или эквивалент)</w:t>
            </w:r>
          </w:p>
        </w:tc>
        <w:tc>
          <w:tcPr>
            <w:tcW w:w="3261" w:type="dxa"/>
          </w:tcPr>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Основное назначение:</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w:t>
            </w:r>
            <w:r w:rsidR="0087116E">
              <w:rPr>
                <w:rFonts w:ascii="Times New Roman" w:hAnsi="Times New Roman" w:cs="Times New Roman"/>
                <w:sz w:val="18"/>
                <w:szCs w:val="18"/>
              </w:rPr>
              <w:t xml:space="preserve"> </w:t>
            </w:r>
            <w:r w:rsidRPr="00D77F34">
              <w:rPr>
                <w:rFonts w:ascii="Times New Roman" w:hAnsi="Times New Roman" w:cs="Times New Roman"/>
                <w:sz w:val="18"/>
                <w:szCs w:val="18"/>
              </w:rPr>
              <w:t>Вентиляция и аспирация, отвод дыма, газов, порошкообразных твердых материалов, порошка, стружки, волокон.</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Конструкция:</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Стенка изготовлена из высококачественного мягкого прозрачного ПВХ без добавления вторичного пластика и красителей, допустим контакт с пищевыми продуктами;</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Спираль - омедненная, из упругой высокоуглеродистой стали, при заземлении спирали воздуховоды не накапливают статического электричества.</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Особенности и характеристики:</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xml:space="preserve">- Стенка из </w:t>
            </w:r>
            <w:proofErr w:type="gramStart"/>
            <w:r w:rsidRPr="00D77F34">
              <w:rPr>
                <w:rFonts w:ascii="Times New Roman" w:hAnsi="Times New Roman" w:cs="Times New Roman"/>
                <w:sz w:val="18"/>
                <w:szCs w:val="18"/>
              </w:rPr>
              <w:t>высококачественного</w:t>
            </w:r>
            <w:proofErr w:type="gramEnd"/>
            <w:r w:rsidRPr="00D77F34">
              <w:rPr>
                <w:rFonts w:ascii="Times New Roman" w:hAnsi="Times New Roman" w:cs="Times New Roman"/>
                <w:sz w:val="18"/>
                <w:szCs w:val="18"/>
              </w:rPr>
              <w:t xml:space="preserve"> ПВХ;</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Шланг усилен омедненной стальной спиралью;</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При заземлении стальной спирали не накапливает статическое электричество;</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xml:space="preserve">- </w:t>
            </w:r>
            <w:proofErr w:type="gramStart"/>
            <w:r w:rsidRPr="00D77F34">
              <w:rPr>
                <w:rFonts w:ascii="Times New Roman" w:hAnsi="Times New Roman" w:cs="Times New Roman"/>
                <w:sz w:val="18"/>
                <w:szCs w:val="18"/>
              </w:rPr>
              <w:t>Устойчив</w:t>
            </w:r>
            <w:proofErr w:type="gramEnd"/>
            <w:r w:rsidRPr="00D77F34">
              <w:rPr>
                <w:rFonts w:ascii="Times New Roman" w:hAnsi="Times New Roman" w:cs="Times New Roman"/>
                <w:sz w:val="18"/>
                <w:szCs w:val="18"/>
              </w:rPr>
              <w:t xml:space="preserve"> к химическим веществам и кислотно-щелочным средам;</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Отличается легкостью и гибкостью;</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Диаметр 125 мм;</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Длина 10м.;</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Температурный режим от -20</w:t>
            </w:r>
            <w:proofErr w:type="gramStart"/>
            <w:r w:rsidRPr="00D77F34">
              <w:rPr>
                <w:rFonts w:ascii="Times New Roman" w:hAnsi="Times New Roman" w:cs="Times New Roman"/>
                <w:sz w:val="18"/>
                <w:szCs w:val="18"/>
              </w:rPr>
              <w:t>°С</w:t>
            </w:r>
            <w:proofErr w:type="gramEnd"/>
            <w:r w:rsidRPr="00D77F34">
              <w:rPr>
                <w:rFonts w:ascii="Times New Roman" w:hAnsi="Times New Roman" w:cs="Times New Roman"/>
                <w:sz w:val="18"/>
                <w:szCs w:val="18"/>
              </w:rPr>
              <w:t xml:space="preserve"> до +70°С (кратковременно до +80°С);</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Толщина стенки между витками спирали – 0,5мм±0,05 мм;</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Цвет – прозрачный.</w:t>
            </w:r>
          </w:p>
        </w:tc>
        <w:tc>
          <w:tcPr>
            <w:tcW w:w="850"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46.69</w:t>
            </w:r>
          </w:p>
        </w:tc>
        <w:tc>
          <w:tcPr>
            <w:tcW w:w="1276" w:type="dxa"/>
            <w:shd w:val="clear" w:color="000000" w:fill="FFFFFF"/>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29.32.30.269</w:t>
            </w:r>
          </w:p>
        </w:tc>
        <w:tc>
          <w:tcPr>
            <w:tcW w:w="1550" w:type="dxa"/>
          </w:tcPr>
          <w:p w:rsidR="00D77F34" w:rsidRPr="00D77F34" w:rsidRDefault="00D77F34" w:rsidP="00D77F34">
            <w:pPr>
              <w:tabs>
                <w:tab w:val="left" w:pos="13325"/>
              </w:tabs>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преимущество</w:t>
            </w:r>
          </w:p>
        </w:tc>
        <w:tc>
          <w:tcPr>
            <w:tcW w:w="1427"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w:t>
            </w:r>
          </w:p>
        </w:tc>
        <w:tc>
          <w:tcPr>
            <w:tcW w:w="992"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штука</w:t>
            </w:r>
          </w:p>
        </w:tc>
        <w:tc>
          <w:tcPr>
            <w:tcW w:w="850"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2</w:t>
            </w:r>
          </w:p>
        </w:tc>
        <w:tc>
          <w:tcPr>
            <w:tcW w:w="993"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2 800,00</w:t>
            </w:r>
          </w:p>
        </w:tc>
        <w:tc>
          <w:tcPr>
            <w:tcW w:w="992"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3 416,00</w:t>
            </w:r>
          </w:p>
        </w:tc>
        <w:tc>
          <w:tcPr>
            <w:tcW w:w="1276"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6 832,00</w:t>
            </w:r>
          </w:p>
        </w:tc>
      </w:tr>
      <w:tr w:rsidR="00D77F34" w:rsidRPr="00266D99" w:rsidTr="00D77F34">
        <w:trPr>
          <w:trHeight w:val="116"/>
        </w:trPr>
        <w:tc>
          <w:tcPr>
            <w:tcW w:w="565" w:type="dxa"/>
            <w:shd w:val="clear" w:color="auto" w:fill="auto"/>
          </w:tcPr>
          <w:p w:rsidR="00D77F34" w:rsidRPr="000A29D0" w:rsidRDefault="00D77F34" w:rsidP="00281F8F">
            <w:pPr>
              <w:spacing w:after="0" w:line="240" w:lineRule="auto"/>
              <w:jc w:val="center"/>
              <w:rPr>
                <w:rFonts w:ascii="Times New Roman" w:eastAsia="Calibri" w:hAnsi="Times New Roman" w:cs="Times New Roman"/>
                <w:sz w:val="18"/>
                <w:szCs w:val="18"/>
              </w:rPr>
            </w:pPr>
            <w:r w:rsidRPr="000A29D0">
              <w:rPr>
                <w:rFonts w:ascii="Times New Roman" w:eastAsia="Calibri" w:hAnsi="Times New Roman" w:cs="Times New Roman"/>
                <w:sz w:val="18"/>
                <w:szCs w:val="18"/>
              </w:rPr>
              <w:t>4</w:t>
            </w:r>
          </w:p>
        </w:tc>
        <w:tc>
          <w:tcPr>
            <w:tcW w:w="1845" w:type="dxa"/>
            <w:shd w:val="clear" w:color="auto" w:fill="auto"/>
          </w:tcPr>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xml:space="preserve">Фасонный элемент (переходник) для вентиляционных систем: с квадратного сечения 230×230 мм на </w:t>
            </w:r>
            <w:proofErr w:type="gramStart"/>
            <w:r w:rsidRPr="00D77F34">
              <w:rPr>
                <w:rFonts w:ascii="Times New Roman" w:hAnsi="Times New Roman" w:cs="Times New Roman"/>
                <w:sz w:val="18"/>
                <w:szCs w:val="18"/>
              </w:rPr>
              <w:lastRenderedPageBreak/>
              <w:t>круглое</w:t>
            </w:r>
            <w:proofErr w:type="gramEnd"/>
            <w:r w:rsidRPr="00D77F34">
              <w:rPr>
                <w:rFonts w:ascii="Times New Roman" w:hAnsi="Times New Roman" w:cs="Times New Roman"/>
                <w:sz w:val="18"/>
                <w:szCs w:val="18"/>
              </w:rPr>
              <w:t xml:space="preserve"> D 125 мм, металлический</w:t>
            </w:r>
          </w:p>
        </w:tc>
        <w:tc>
          <w:tcPr>
            <w:tcW w:w="3261" w:type="dxa"/>
          </w:tcPr>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lastRenderedPageBreak/>
              <w:t>Фланец из оцинкованной стали для вытяжной системы отсоса стружки от деревообрабатывающего станка.</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Габаритный размер 230х230мм.</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 xml:space="preserve">Для присоединения вытяжной гофрированной ПВХ трубы диаметром </w:t>
            </w:r>
            <w:r w:rsidRPr="00D77F34">
              <w:rPr>
                <w:rFonts w:ascii="Times New Roman" w:hAnsi="Times New Roman" w:cs="Times New Roman"/>
                <w:sz w:val="18"/>
                <w:szCs w:val="18"/>
              </w:rPr>
              <w:lastRenderedPageBreak/>
              <w:t>125мм.</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Высота посадочного места трубы на фланец 50-70мм.</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Болтовое отверстие диаметром 10мм соединение со станком.</w:t>
            </w:r>
          </w:p>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noProof/>
                <w:sz w:val="18"/>
                <w:szCs w:val="18"/>
                <w:lang w:eastAsia="ru-RU"/>
              </w:rPr>
              <w:drawing>
                <wp:inline distT="0" distB="0" distL="0" distR="0">
                  <wp:extent cx="2200910" cy="22802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0910" cy="2280285"/>
                          </a:xfrm>
                          <a:prstGeom prst="rect">
                            <a:avLst/>
                          </a:prstGeom>
                          <a:noFill/>
                        </pic:spPr>
                      </pic:pic>
                    </a:graphicData>
                  </a:graphic>
                </wp:inline>
              </w:drawing>
            </w:r>
          </w:p>
        </w:tc>
        <w:tc>
          <w:tcPr>
            <w:tcW w:w="850"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lastRenderedPageBreak/>
              <w:t>46.69</w:t>
            </w:r>
          </w:p>
        </w:tc>
        <w:tc>
          <w:tcPr>
            <w:tcW w:w="1276" w:type="dxa"/>
            <w:shd w:val="clear" w:color="000000" w:fill="FFFFFF"/>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29.32.30.269</w:t>
            </w:r>
          </w:p>
        </w:tc>
        <w:tc>
          <w:tcPr>
            <w:tcW w:w="1550" w:type="dxa"/>
          </w:tcPr>
          <w:p w:rsidR="00D77F34" w:rsidRPr="00D77F34" w:rsidRDefault="00D77F34" w:rsidP="00D77F34">
            <w:pPr>
              <w:tabs>
                <w:tab w:val="left" w:pos="13325"/>
              </w:tabs>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преимущество</w:t>
            </w:r>
          </w:p>
        </w:tc>
        <w:tc>
          <w:tcPr>
            <w:tcW w:w="1427"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w:t>
            </w:r>
          </w:p>
        </w:tc>
        <w:tc>
          <w:tcPr>
            <w:tcW w:w="992"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штука</w:t>
            </w:r>
          </w:p>
        </w:tc>
        <w:tc>
          <w:tcPr>
            <w:tcW w:w="850"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1</w:t>
            </w:r>
          </w:p>
        </w:tc>
        <w:tc>
          <w:tcPr>
            <w:tcW w:w="993"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300,00</w:t>
            </w:r>
          </w:p>
        </w:tc>
        <w:tc>
          <w:tcPr>
            <w:tcW w:w="992"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366,00</w:t>
            </w:r>
          </w:p>
        </w:tc>
        <w:tc>
          <w:tcPr>
            <w:tcW w:w="1276"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366,00</w:t>
            </w:r>
          </w:p>
        </w:tc>
      </w:tr>
      <w:tr w:rsidR="00D77F34" w:rsidRPr="00266D99" w:rsidTr="00D77F34">
        <w:trPr>
          <w:trHeight w:val="116"/>
        </w:trPr>
        <w:tc>
          <w:tcPr>
            <w:tcW w:w="565" w:type="dxa"/>
            <w:shd w:val="clear" w:color="auto" w:fill="auto"/>
          </w:tcPr>
          <w:p w:rsidR="00D77F34" w:rsidRPr="000A29D0" w:rsidRDefault="00D77F34" w:rsidP="00281F8F">
            <w:pPr>
              <w:spacing w:after="0" w:line="240" w:lineRule="auto"/>
              <w:jc w:val="center"/>
              <w:rPr>
                <w:rFonts w:ascii="Times New Roman" w:eastAsia="Calibri" w:hAnsi="Times New Roman" w:cs="Times New Roman"/>
                <w:sz w:val="18"/>
                <w:szCs w:val="18"/>
              </w:rPr>
            </w:pPr>
            <w:r w:rsidRPr="000A29D0">
              <w:rPr>
                <w:rFonts w:ascii="Times New Roman" w:eastAsia="Calibri" w:hAnsi="Times New Roman" w:cs="Times New Roman"/>
                <w:sz w:val="18"/>
                <w:szCs w:val="18"/>
              </w:rPr>
              <w:lastRenderedPageBreak/>
              <w:t>5</w:t>
            </w:r>
          </w:p>
        </w:tc>
        <w:tc>
          <w:tcPr>
            <w:tcW w:w="1845" w:type="dxa"/>
            <w:shd w:val="clear" w:color="auto" w:fill="auto"/>
          </w:tcPr>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Хомут червячный 125</w:t>
            </w:r>
            <w:r>
              <w:rPr>
                <w:rFonts w:ascii="Times New Roman" w:hAnsi="Times New Roman" w:cs="Times New Roman"/>
                <w:sz w:val="18"/>
                <w:szCs w:val="18"/>
              </w:rPr>
              <w:t xml:space="preserve"> </w:t>
            </w:r>
            <w:r w:rsidRPr="00D77F34">
              <w:rPr>
                <w:rFonts w:ascii="Times New Roman" w:hAnsi="Times New Roman" w:cs="Times New Roman"/>
                <w:sz w:val="18"/>
                <w:szCs w:val="18"/>
              </w:rPr>
              <w:t>мм</w:t>
            </w:r>
          </w:p>
        </w:tc>
        <w:tc>
          <w:tcPr>
            <w:tcW w:w="3261" w:type="dxa"/>
          </w:tcPr>
          <w:p w:rsidR="00D77F34" w:rsidRPr="00D77F34" w:rsidRDefault="00D77F34" w:rsidP="00D77F34">
            <w:pPr>
              <w:spacing w:after="0" w:line="240" w:lineRule="auto"/>
              <w:rPr>
                <w:rFonts w:ascii="Times New Roman" w:hAnsi="Times New Roman" w:cs="Times New Roman"/>
                <w:sz w:val="18"/>
                <w:szCs w:val="18"/>
              </w:rPr>
            </w:pPr>
            <w:r w:rsidRPr="00D77F34">
              <w:rPr>
                <w:rFonts w:ascii="Times New Roman" w:hAnsi="Times New Roman" w:cs="Times New Roman"/>
                <w:sz w:val="18"/>
                <w:szCs w:val="18"/>
              </w:rPr>
              <w:t>Диапазон регулировки 120-140мм из оцинкованной стали – крепление для трубы. Материал — оцинкованная сталь, ширина ленты 9 мм, толщина 0,9 мм.</w:t>
            </w:r>
          </w:p>
        </w:tc>
        <w:tc>
          <w:tcPr>
            <w:tcW w:w="850"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46.69</w:t>
            </w:r>
          </w:p>
        </w:tc>
        <w:tc>
          <w:tcPr>
            <w:tcW w:w="1276" w:type="dxa"/>
            <w:shd w:val="clear" w:color="000000" w:fill="FFFFFF"/>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25.94.12.190</w:t>
            </w:r>
          </w:p>
        </w:tc>
        <w:tc>
          <w:tcPr>
            <w:tcW w:w="1550" w:type="dxa"/>
          </w:tcPr>
          <w:p w:rsidR="00D77F34" w:rsidRPr="00D77F34" w:rsidRDefault="00D77F34" w:rsidP="00D77F34">
            <w:pPr>
              <w:tabs>
                <w:tab w:val="left" w:pos="13325"/>
              </w:tabs>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преимущество</w:t>
            </w:r>
          </w:p>
        </w:tc>
        <w:tc>
          <w:tcPr>
            <w:tcW w:w="1427"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w:t>
            </w:r>
          </w:p>
        </w:tc>
        <w:tc>
          <w:tcPr>
            <w:tcW w:w="992"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штука</w:t>
            </w:r>
          </w:p>
        </w:tc>
        <w:tc>
          <w:tcPr>
            <w:tcW w:w="850"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4</w:t>
            </w:r>
          </w:p>
        </w:tc>
        <w:tc>
          <w:tcPr>
            <w:tcW w:w="993"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50,00</w:t>
            </w:r>
          </w:p>
        </w:tc>
        <w:tc>
          <w:tcPr>
            <w:tcW w:w="992"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61,00</w:t>
            </w:r>
          </w:p>
        </w:tc>
        <w:tc>
          <w:tcPr>
            <w:tcW w:w="1276" w:type="dxa"/>
          </w:tcPr>
          <w:p w:rsidR="00D77F34" w:rsidRPr="00D77F34" w:rsidRDefault="00D77F34" w:rsidP="00D77F34">
            <w:pPr>
              <w:spacing w:after="0" w:line="240" w:lineRule="auto"/>
              <w:jc w:val="center"/>
              <w:rPr>
                <w:rFonts w:ascii="Times New Roman" w:hAnsi="Times New Roman" w:cs="Times New Roman"/>
                <w:sz w:val="18"/>
                <w:szCs w:val="18"/>
              </w:rPr>
            </w:pPr>
            <w:r w:rsidRPr="00D77F34">
              <w:rPr>
                <w:rFonts w:ascii="Times New Roman" w:hAnsi="Times New Roman" w:cs="Times New Roman"/>
                <w:sz w:val="18"/>
                <w:szCs w:val="18"/>
              </w:rPr>
              <w:t>244,00</w:t>
            </w:r>
          </w:p>
        </w:tc>
      </w:tr>
      <w:tr w:rsidR="00D77F34" w:rsidRPr="00266D99" w:rsidTr="008A3137">
        <w:trPr>
          <w:trHeight w:val="257"/>
        </w:trPr>
        <w:tc>
          <w:tcPr>
            <w:tcW w:w="10774" w:type="dxa"/>
            <w:gridSpan w:val="7"/>
            <w:shd w:val="clear" w:color="auto" w:fill="auto"/>
            <w:hideMark/>
          </w:tcPr>
          <w:p w:rsidR="00D77F34" w:rsidRPr="00D77F34" w:rsidRDefault="00D77F34" w:rsidP="008A3137">
            <w:pPr>
              <w:spacing w:after="0" w:line="240" w:lineRule="auto"/>
              <w:jc w:val="right"/>
              <w:rPr>
                <w:rFonts w:ascii="Times New Roman" w:eastAsia="Calibri" w:hAnsi="Times New Roman" w:cs="Times New Roman"/>
                <w:sz w:val="18"/>
                <w:szCs w:val="18"/>
              </w:rPr>
            </w:pPr>
            <w:r w:rsidRPr="00D77F34">
              <w:rPr>
                <w:rFonts w:ascii="Times New Roman" w:eastAsia="Calibri" w:hAnsi="Times New Roman" w:cs="Times New Roman"/>
                <w:sz w:val="18"/>
                <w:szCs w:val="18"/>
              </w:rPr>
              <w:t>Итого:</w:t>
            </w:r>
          </w:p>
        </w:tc>
        <w:tc>
          <w:tcPr>
            <w:tcW w:w="992" w:type="dxa"/>
            <w:shd w:val="clear" w:color="auto" w:fill="auto"/>
          </w:tcPr>
          <w:p w:rsidR="00D77F34" w:rsidRPr="00D77F34" w:rsidRDefault="00D77F34" w:rsidP="008A3137">
            <w:pPr>
              <w:spacing w:after="0" w:line="240" w:lineRule="auto"/>
              <w:jc w:val="center"/>
              <w:rPr>
                <w:rFonts w:ascii="Times New Roman" w:eastAsia="Calibri" w:hAnsi="Times New Roman" w:cs="Times New Roman"/>
                <w:sz w:val="18"/>
                <w:szCs w:val="18"/>
              </w:rPr>
            </w:pPr>
            <w:r w:rsidRPr="00D77F34">
              <w:rPr>
                <w:rFonts w:ascii="Times New Roman" w:eastAsia="Calibri" w:hAnsi="Times New Roman" w:cs="Times New Roman"/>
                <w:sz w:val="18"/>
                <w:szCs w:val="18"/>
              </w:rPr>
              <w:t>штука</w:t>
            </w:r>
          </w:p>
        </w:tc>
        <w:tc>
          <w:tcPr>
            <w:tcW w:w="850" w:type="dxa"/>
            <w:shd w:val="clear" w:color="auto" w:fill="auto"/>
          </w:tcPr>
          <w:p w:rsidR="00D77F34" w:rsidRPr="00D77F34" w:rsidRDefault="008A3137" w:rsidP="00D77F34">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w:t>
            </w:r>
          </w:p>
        </w:tc>
        <w:tc>
          <w:tcPr>
            <w:tcW w:w="3261" w:type="dxa"/>
            <w:gridSpan w:val="3"/>
            <w:shd w:val="clear" w:color="auto" w:fill="auto"/>
          </w:tcPr>
          <w:p w:rsidR="00D77F34" w:rsidRPr="00D77F34" w:rsidRDefault="00D77F34" w:rsidP="00D77F34">
            <w:pPr>
              <w:spacing w:after="0" w:line="240" w:lineRule="auto"/>
              <w:jc w:val="center"/>
              <w:rPr>
                <w:rFonts w:ascii="Times New Roman" w:eastAsia="Calibri" w:hAnsi="Times New Roman" w:cs="Times New Roman"/>
                <w:sz w:val="18"/>
                <w:szCs w:val="18"/>
              </w:rPr>
            </w:pPr>
          </w:p>
        </w:tc>
      </w:tr>
      <w:tr w:rsidR="0082672F" w:rsidRPr="00266D99" w:rsidTr="003F141C">
        <w:trPr>
          <w:trHeight w:val="235"/>
        </w:trPr>
        <w:tc>
          <w:tcPr>
            <w:tcW w:w="14601" w:type="dxa"/>
            <w:gridSpan w:val="11"/>
          </w:tcPr>
          <w:p w:rsidR="0082672F" w:rsidRPr="00D77F34" w:rsidRDefault="0082672F" w:rsidP="008A3137">
            <w:pPr>
              <w:spacing w:after="0" w:line="240" w:lineRule="auto"/>
              <w:jc w:val="right"/>
              <w:rPr>
                <w:rFonts w:ascii="Times New Roman" w:hAnsi="Times New Roman" w:cs="Times New Roman"/>
                <w:b/>
                <w:bCs/>
                <w:color w:val="000000"/>
                <w:sz w:val="18"/>
                <w:szCs w:val="18"/>
              </w:rPr>
            </w:pPr>
            <w:r w:rsidRPr="00D77F34">
              <w:rPr>
                <w:rFonts w:ascii="Times New Roman" w:hAnsi="Times New Roman" w:cs="Times New Roman"/>
                <w:b/>
                <w:bCs/>
                <w:color w:val="000000"/>
                <w:sz w:val="18"/>
                <w:szCs w:val="18"/>
              </w:rPr>
              <w:t>Итого без НДС:</w:t>
            </w:r>
          </w:p>
        </w:tc>
        <w:tc>
          <w:tcPr>
            <w:tcW w:w="1276" w:type="dxa"/>
            <w:vAlign w:val="center"/>
          </w:tcPr>
          <w:p w:rsidR="0082672F" w:rsidRPr="0082672F" w:rsidRDefault="0082672F" w:rsidP="0082672F">
            <w:pPr>
              <w:spacing w:after="0" w:line="240" w:lineRule="auto"/>
              <w:jc w:val="center"/>
              <w:rPr>
                <w:rFonts w:ascii="Times New Roman" w:hAnsi="Times New Roman" w:cs="Times New Roman"/>
                <w:b/>
                <w:bCs/>
                <w:color w:val="000000"/>
                <w:sz w:val="18"/>
                <w:szCs w:val="18"/>
              </w:rPr>
            </w:pPr>
            <w:r w:rsidRPr="0082672F">
              <w:rPr>
                <w:rFonts w:ascii="Times New Roman" w:hAnsi="Times New Roman" w:cs="Times New Roman"/>
                <w:b/>
                <w:bCs/>
                <w:color w:val="000000"/>
                <w:sz w:val="18"/>
                <w:szCs w:val="18"/>
              </w:rPr>
              <w:t>110 100,00</w:t>
            </w:r>
          </w:p>
        </w:tc>
      </w:tr>
      <w:tr w:rsidR="0082672F" w:rsidRPr="00266D99" w:rsidTr="003F141C">
        <w:trPr>
          <w:trHeight w:val="237"/>
        </w:trPr>
        <w:tc>
          <w:tcPr>
            <w:tcW w:w="14601" w:type="dxa"/>
            <w:gridSpan w:val="11"/>
          </w:tcPr>
          <w:p w:rsidR="0082672F" w:rsidRPr="00D77F34" w:rsidRDefault="0082672F" w:rsidP="008A3137">
            <w:pPr>
              <w:spacing w:after="0" w:line="240" w:lineRule="auto"/>
              <w:jc w:val="right"/>
              <w:rPr>
                <w:rFonts w:ascii="Times New Roman" w:hAnsi="Times New Roman" w:cs="Times New Roman"/>
                <w:b/>
                <w:bCs/>
                <w:color w:val="000000"/>
                <w:sz w:val="18"/>
                <w:szCs w:val="18"/>
              </w:rPr>
            </w:pPr>
            <w:r w:rsidRPr="00D77F34">
              <w:rPr>
                <w:rFonts w:ascii="Times New Roman" w:hAnsi="Times New Roman" w:cs="Times New Roman"/>
                <w:b/>
                <w:bCs/>
                <w:color w:val="000000"/>
                <w:sz w:val="18"/>
                <w:szCs w:val="18"/>
              </w:rPr>
              <w:t>Кроме того, НДС:</w:t>
            </w:r>
          </w:p>
        </w:tc>
        <w:tc>
          <w:tcPr>
            <w:tcW w:w="1276" w:type="dxa"/>
            <w:vAlign w:val="center"/>
          </w:tcPr>
          <w:p w:rsidR="0082672F" w:rsidRPr="0082672F" w:rsidRDefault="0082672F" w:rsidP="0082672F">
            <w:pPr>
              <w:spacing w:after="0" w:line="240" w:lineRule="auto"/>
              <w:jc w:val="center"/>
              <w:rPr>
                <w:rFonts w:ascii="Times New Roman" w:hAnsi="Times New Roman" w:cs="Times New Roman"/>
                <w:b/>
                <w:bCs/>
                <w:color w:val="000000"/>
                <w:sz w:val="18"/>
                <w:szCs w:val="18"/>
              </w:rPr>
            </w:pPr>
            <w:r w:rsidRPr="0082672F">
              <w:rPr>
                <w:rFonts w:ascii="Times New Roman" w:hAnsi="Times New Roman" w:cs="Times New Roman"/>
                <w:b/>
                <w:bCs/>
                <w:color w:val="000000"/>
                <w:sz w:val="18"/>
                <w:szCs w:val="18"/>
              </w:rPr>
              <w:t>24 222,00</w:t>
            </w:r>
          </w:p>
        </w:tc>
      </w:tr>
      <w:tr w:rsidR="0082672F" w:rsidRPr="00266D99" w:rsidTr="003F141C">
        <w:trPr>
          <w:trHeight w:val="225"/>
        </w:trPr>
        <w:tc>
          <w:tcPr>
            <w:tcW w:w="14601" w:type="dxa"/>
            <w:gridSpan w:val="11"/>
          </w:tcPr>
          <w:p w:rsidR="0082672F" w:rsidRPr="00D77F34" w:rsidRDefault="0082672F" w:rsidP="008A3137">
            <w:pPr>
              <w:spacing w:after="0" w:line="240" w:lineRule="auto"/>
              <w:jc w:val="right"/>
              <w:rPr>
                <w:rFonts w:ascii="Times New Roman" w:hAnsi="Times New Roman" w:cs="Times New Roman"/>
                <w:b/>
                <w:bCs/>
                <w:color w:val="000000"/>
                <w:sz w:val="18"/>
                <w:szCs w:val="18"/>
              </w:rPr>
            </w:pPr>
            <w:r w:rsidRPr="00D77F34">
              <w:rPr>
                <w:rFonts w:ascii="Times New Roman" w:hAnsi="Times New Roman" w:cs="Times New Roman"/>
                <w:b/>
                <w:bCs/>
                <w:color w:val="000000"/>
                <w:sz w:val="18"/>
                <w:szCs w:val="18"/>
              </w:rPr>
              <w:t>Итого с НДС:</w:t>
            </w:r>
          </w:p>
        </w:tc>
        <w:tc>
          <w:tcPr>
            <w:tcW w:w="1276" w:type="dxa"/>
            <w:vAlign w:val="center"/>
          </w:tcPr>
          <w:p w:rsidR="0082672F" w:rsidRPr="0082672F" w:rsidRDefault="0082672F" w:rsidP="0082672F">
            <w:pPr>
              <w:spacing w:after="0" w:line="240" w:lineRule="auto"/>
              <w:jc w:val="center"/>
              <w:rPr>
                <w:rFonts w:ascii="Times New Roman" w:hAnsi="Times New Roman" w:cs="Times New Roman"/>
                <w:b/>
                <w:bCs/>
                <w:color w:val="000000"/>
                <w:sz w:val="18"/>
                <w:szCs w:val="18"/>
              </w:rPr>
            </w:pPr>
            <w:r w:rsidRPr="0082672F">
              <w:rPr>
                <w:rFonts w:ascii="Times New Roman" w:hAnsi="Times New Roman" w:cs="Times New Roman"/>
                <w:b/>
                <w:bCs/>
                <w:color w:val="000000"/>
                <w:sz w:val="18"/>
                <w:szCs w:val="18"/>
              </w:rPr>
              <w:t>134 322,00</w:t>
            </w:r>
          </w:p>
        </w:tc>
      </w:tr>
    </w:tbl>
    <w:p w:rsidR="00A768A1"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AA0B7E">
        <w:rPr>
          <w:rFonts w:ascii="Times New Roman" w:eastAsia="Calibri" w:hAnsi="Times New Roman" w:cs="Times New Roman"/>
          <w:sz w:val="20"/>
          <w:szCs w:val="20"/>
        </w:rPr>
        <w:t xml:space="preserve">             </w:t>
      </w:r>
      <w:r w:rsidR="006D2DD6">
        <w:rPr>
          <w:rFonts w:ascii="Times New Roman" w:eastAsia="Calibri" w:hAnsi="Times New Roman" w:cs="Times New Roman"/>
          <w:sz w:val="20"/>
          <w:szCs w:val="20"/>
        </w:rPr>
        <w:tab/>
      </w:r>
    </w:p>
    <w:p w:rsidR="00A768A1" w:rsidRDefault="00A768A1" w:rsidP="00E55E80">
      <w:pPr>
        <w:spacing w:after="0" w:line="240" w:lineRule="auto"/>
        <w:ind w:left="284"/>
        <w:jc w:val="both"/>
        <w:outlineLvl w:val="0"/>
        <w:rPr>
          <w:rFonts w:ascii="Times New Roman" w:eastAsia="Calibri" w:hAnsi="Times New Roman" w:cs="Times New Roman"/>
          <w:sz w:val="20"/>
          <w:szCs w:val="20"/>
        </w:rPr>
      </w:pPr>
    </w:p>
    <w:p w:rsidR="00982D6A" w:rsidRPr="00EE7BEC" w:rsidRDefault="00A768A1" w:rsidP="00E55E80">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ED61D0">
        <w:rPr>
          <w:rFonts w:ascii="Times New Roman" w:hAnsi="Times New Roman" w:cs="Times New Roman"/>
          <w:sz w:val="20"/>
          <w:szCs w:val="20"/>
        </w:rPr>
        <w:t>Руководитель</w:t>
      </w:r>
      <w:r w:rsidR="006D2DD6">
        <w:rPr>
          <w:rFonts w:ascii="Times New Roman" w:hAnsi="Times New Roman" w:cs="Times New Roman"/>
          <w:sz w:val="20"/>
          <w:szCs w:val="20"/>
        </w:rPr>
        <w:t xml:space="preserve"> </w:t>
      </w:r>
      <w:r w:rsidR="00AA0B7E">
        <w:rPr>
          <w:rFonts w:ascii="Times New Roman" w:hAnsi="Times New Roman" w:cs="Times New Roman"/>
          <w:sz w:val="20"/>
          <w:szCs w:val="20"/>
        </w:rPr>
        <w:t>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ED61D0">
        <w:rPr>
          <w:rFonts w:ascii="Times New Roman" w:hAnsi="Times New Roman" w:cs="Times New Roman"/>
          <w:sz w:val="20"/>
          <w:szCs w:val="20"/>
        </w:rPr>
        <w:t xml:space="preserve">Р.Р. </w:t>
      </w:r>
      <w:proofErr w:type="spellStart"/>
      <w:r w:rsidR="00ED61D0">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51643D" w:rsidRDefault="0051643D" w:rsidP="00270D0C">
      <w:pPr>
        <w:spacing w:after="0" w:line="240" w:lineRule="auto"/>
        <w:rPr>
          <w:rFonts w:ascii="Times New Roman" w:hAnsi="Times New Roman" w:cs="Times New Roman"/>
          <w:b/>
          <w:sz w:val="20"/>
          <w:szCs w:val="20"/>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lastRenderedPageBreak/>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lastRenderedPageBreak/>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004BF1" w:rsidRDefault="00004BF1" w:rsidP="00BC55B3">
      <w:pPr>
        <w:spacing w:after="0" w:line="240" w:lineRule="auto"/>
        <w:rPr>
          <w:rFonts w:ascii="Times New Roman" w:hAnsi="Times New Roman" w:cs="Times New Roman"/>
          <w:b/>
          <w:sz w:val="20"/>
          <w:szCs w:val="20"/>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lastRenderedPageBreak/>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lastRenderedPageBreak/>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41C" w:rsidRDefault="003F141C" w:rsidP="00F43090">
      <w:pPr>
        <w:spacing w:after="0" w:line="240" w:lineRule="auto"/>
      </w:pPr>
      <w:r>
        <w:separator/>
      </w:r>
    </w:p>
  </w:endnote>
  <w:endnote w:type="continuationSeparator" w:id="0">
    <w:p w:rsidR="003F141C" w:rsidRDefault="003F141C"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Times New Roman"/>
    <w:charset w:val="CC"/>
    <w:family w:val="roman"/>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3F141C" w:rsidRPr="007A4586" w:rsidRDefault="003F141C">
        <w:pPr>
          <w:pStyle w:val="aa"/>
          <w:jc w:val="right"/>
          <w:rPr>
            <w:sz w:val="16"/>
            <w:szCs w:val="16"/>
          </w:rPr>
        </w:pPr>
        <w:r w:rsidRPr="007A4586">
          <w:rPr>
            <w:sz w:val="16"/>
            <w:szCs w:val="16"/>
          </w:rPr>
          <w:fldChar w:fldCharType="begin"/>
        </w:r>
        <w:r w:rsidRPr="007A4586">
          <w:rPr>
            <w:sz w:val="16"/>
            <w:szCs w:val="16"/>
          </w:rPr>
          <w:instrText xml:space="preserve"> PAGE   \* MERGEFORMAT </w:instrText>
        </w:r>
        <w:r w:rsidRPr="007A4586">
          <w:rPr>
            <w:sz w:val="16"/>
            <w:szCs w:val="16"/>
          </w:rPr>
          <w:fldChar w:fldCharType="separate"/>
        </w:r>
        <w:r w:rsidR="00D669B5">
          <w:rPr>
            <w:noProof/>
            <w:sz w:val="16"/>
            <w:szCs w:val="16"/>
          </w:rPr>
          <w:t>6</w:t>
        </w:r>
        <w:r w:rsidRPr="007A4586">
          <w:rPr>
            <w:noProof/>
            <w:sz w:val="16"/>
            <w:szCs w:val="16"/>
          </w:rPr>
          <w:fldChar w:fldCharType="end"/>
        </w:r>
      </w:p>
    </w:sdtContent>
  </w:sdt>
  <w:p w:rsidR="003F141C" w:rsidRDefault="003F141C">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41C" w:rsidRDefault="003F141C"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41C" w:rsidRDefault="003F141C" w:rsidP="00F43090">
      <w:pPr>
        <w:spacing w:after="0" w:line="240" w:lineRule="auto"/>
      </w:pPr>
      <w:r>
        <w:separator/>
      </w:r>
    </w:p>
  </w:footnote>
  <w:footnote w:type="continuationSeparator" w:id="0">
    <w:p w:rsidR="003F141C" w:rsidRDefault="003F141C"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96689"/>
    <w:multiLevelType w:val="hybridMultilevel"/>
    <w:tmpl w:val="B73031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8">
    <w:nsid w:val="3298293C"/>
    <w:multiLevelType w:val="hybridMultilevel"/>
    <w:tmpl w:val="7988FB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1">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6">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7">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8">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9">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1">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3">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9"/>
  </w:num>
  <w:num w:numId="3">
    <w:abstractNumId w:val="21"/>
  </w:num>
  <w:num w:numId="4">
    <w:abstractNumId w:val="7"/>
  </w:num>
  <w:num w:numId="5">
    <w:abstractNumId w:val="16"/>
  </w:num>
  <w:num w:numId="6">
    <w:abstractNumId w:val="19"/>
  </w:num>
  <w:num w:numId="7">
    <w:abstractNumId w:val="20"/>
  </w:num>
  <w:num w:numId="8">
    <w:abstractNumId w:val="11"/>
  </w:num>
  <w:num w:numId="9">
    <w:abstractNumId w:val="13"/>
  </w:num>
  <w:num w:numId="10">
    <w:abstractNumId w:val="23"/>
  </w:num>
  <w:num w:numId="11">
    <w:abstractNumId w:val="18"/>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6"/>
  </w:num>
  <w:num w:numId="17">
    <w:abstractNumId w:val="24"/>
  </w:num>
  <w:num w:numId="18">
    <w:abstractNumId w:val="0"/>
  </w:num>
  <w:num w:numId="19">
    <w:abstractNumId w:val="12"/>
  </w:num>
  <w:num w:numId="20">
    <w:abstractNumId w:val="25"/>
  </w:num>
  <w:num w:numId="21">
    <w:abstractNumId w:val="17"/>
  </w:num>
  <w:num w:numId="22">
    <w:abstractNumId w:val="22"/>
  </w:num>
  <w:num w:numId="23">
    <w:abstractNumId w:val="10"/>
  </w:num>
  <w:num w:numId="24">
    <w:abstractNumId w:val="4"/>
  </w:num>
  <w:num w:numId="25">
    <w:abstractNumId w:val="5"/>
  </w:num>
  <w:num w:numId="26">
    <w:abstractNumId w:val="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9"/>
  <w:drawingGridHorizontalSpacing w:val="110"/>
  <w:displayHorizontalDrawingGridEvery w:val="2"/>
  <w:characterSpacingControl w:val="doNotCompress"/>
  <w:hdrShapeDefaults>
    <o:shapedefaults v:ext="edit" spidmax="611329"/>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4BF1"/>
    <w:rsid w:val="000073DD"/>
    <w:rsid w:val="00012C8C"/>
    <w:rsid w:val="00013609"/>
    <w:rsid w:val="00013CBC"/>
    <w:rsid w:val="00016E0D"/>
    <w:rsid w:val="000207D2"/>
    <w:rsid w:val="00022656"/>
    <w:rsid w:val="00022E41"/>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837"/>
    <w:rsid w:val="0004696D"/>
    <w:rsid w:val="00046C49"/>
    <w:rsid w:val="00046C6D"/>
    <w:rsid w:val="00047B1F"/>
    <w:rsid w:val="00047C03"/>
    <w:rsid w:val="000507B1"/>
    <w:rsid w:val="0005131B"/>
    <w:rsid w:val="00051540"/>
    <w:rsid w:val="00051725"/>
    <w:rsid w:val="0005537D"/>
    <w:rsid w:val="00057925"/>
    <w:rsid w:val="000602A6"/>
    <w:rsid w:val="00060B66"/>
    <w:rsid w:val="00060E8A"/>
    <w:rsid w:val="000611DF"/>
    <w:rsid w:val="00061793"/>
    <w:rsid w:val="000622A5"/>
    <w:rsid w:val="00064727"/>
    <w:rsid w:val="00067470"/>
    <w:rsid w:val="000676E1"/>
    <w:rsid w:val="00070841"/>
    <w:rsid w:val="00070BEC"/>
    <w:rsid w:val="00071BD3"/>
    <w:rsid w:val="00071CD0"/>
    <w:rsid w:val="00072256"/>
    <w:rsid w:val="00072BE2"/>
    <w:rsid w:val="000757C0"/>
    <w:rsid w:val="000766EA"/>
    <w:rsid w:val="000773F1"/>
    <w:rsid w:val="00077701"/>
    <w:rsid w:val="00077F78"/>
    <w:rsid w:val="00080AA2"/>
    <w:rsid w:val="00081650"/>
    <w:rsid w:val="00081BBC"/>
    <w:rsid w:val="000820B1"/>
    <w:rsid w:val="00082759"/>
    <w:rsid w:val="0008281E"/>
    <w:rsid w:val="00082F5F"/>
    <w:rsid w:val="00083381"/>
    <w:rsid w:val="00083DFE"/>
    <w:rsid w:val="00084DCC"/>
    <w:rsid w:val="000850D9"/>
    <w:rsid w:val="00090E06"/>
    <w:rsid w:val="00091AD1"/>
    <w:rsid w:val="00092592"/>
    <w:rsid w:val="00092BD6"/>
    <w:rsid w:val="00092C62"/>
    <w:rsid w:val="00096A9E"/>
    <w:rsid w:val="000A19E1"/>
    <w:rsid w:val="000A29D0"/>
    <w:rsid w:val="000A46D4"/>
    <w:rsid w:val="000A52FA"/>
    <w:rsid w:val="000A5388"/>
    <w:rsid w:val="000A547E"/>
    <w:rsid w:val="000A5A0A"/>
    <w:rsid w:val="000B0303"/>
    <w:rsid w:val="000B0DE7"/>
    <w:rsid w:val="000B3B67"/>
    <w:rsid w:val="000B44FA"/>
    <w:rsid w:val="000B4EA2"/>
    <w:rsid w:val="000B4FA6"/>
    <w:rsid w:val="000B51E8"/>
    <w:rsid w:val="000B531A"/>
    <w:rsid w:val="000B5C74"/>
    <w:rsid w:val="000B5E0F"/>
    <w:rsid w:val="000B6F5E"/>
    <w:rsid w:val="000C043B"/>
    <w:rsid w:val="000C14D8"/>
    <w:rsid w:val="000C1CD8"/>
    <w:rsid w:val="000C30E1"/>
    <w:rsid w:val="000C363F"/>
    <w:rsid w:val="000C3E7F"/>
    <w:rsid w:val="000C4606"/>
    <w:rsid w:val="000C47D2"/>
    <w:rsid w:val="000C503E"/>
    <w:rsid w:val="000C509A"/>
    <w:rsid w:val="000C7884"/>
    <w:rsid w:val="000D1434"/>
    <w:rsid w:val="000D2B4D"/>
    <w:rsid w:val="000D312E"/>
    <w:rsid w:val="000D375B"/>
    <w:rsid w:val="000D4D0B"/>
    <w:rsid w:val="000D5F15"/>
    <w:rsid w:val="000D60C4"/>
    <w:rsid w:val="000D6780"/>
    <w:rsid w:val="000D6DB5"/>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4B5"/>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75F1B"/>
    <w:rsid w:val="00176092"/>
    <w:rsid w:val="001809E4"/>
    <w:rsid w:val="00182368"/>
    <w:rsid w:val="00184705"/>
    <w:rsid w:val="00184BE5"/>
    <w:rsid w:val="0018563E"/>
    <w:rsid w:val="001862FE"/>
    <w:rsid w:val="001866E8"/>
    <w:rsid w:val="00186F10"/>
    <w:rsid w:val="0018702A"/>
    <w:rsid w:val="0018779D"/>
    <w:rsid w:val="00187C4C"/>
    <w:rsid w:val="00187D35"/>
    <w:rsid w:val="00192901"/>
    <w:rsid w:val="00193292"/>
    <w:rsid w:val="0019365E"/>
    <w:rsid w:val="00194AB8"/>
    <w:rsid w:val="0019560B"/>
    <w:rsid w:val="00196D1E"/>
    <w:rsid w:val="001A0BE7"/>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3DEA"/>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5E3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68DB"/>
    <w:rsid w:val="002175BE"/>
    <w:rsid w:val="00217E1B"/>
    <w:rsid w:val="002215B5"/>
    <w:rsid w:val="002224AC"/>
    <w:rsid w:val="002230BA"/>
    <w:rsid w:val="00223BBC"/>
    <w:rsid w:val="00224100"/>
    <w:rsid w:val="002247C4"/>
    <w:rsid w:val="002259F1"/>
    <w:rsid w:val="00225B03"/>
    <w:rsid w:val="00226267"/>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D99"/>
    <w:rsid w:val="00266FC5"/>
    <w:rsid w:val="00267939"/>
    <w:rsid w:val="00267B9F"/>
    <w:rsid w:val="00270D0C"/>
    <w:rsid w:val="00271317"/>
    <w:rsid w:val="0027164F"/>
    <w:rsid w:val="00272B49"/>
    <w:rsid w:val="00275364"/>
    <w:rsid w:val="002758F9"/>
    <w:rsid w:val="0027634E"/>
    <w:rsid w:val="002763DF"/>
    <w:rsid w:val="00280A8F"/>
    <w:rsid w:val="00280AC9"/>
    <w:rsid w:val="00281F8F"/>
    <w:rsid w:val="0028302D"/>
    <w:rsid w:val="00284E6B"/>
    <w:rsid w:val="00286102"/>
    <w:rsid w:val="00287A3B"/>
    <w:rsid w:val="002900F4"/>
    <w:rsid w:val="0029750D"/>
    <w:rsid w:val="002A08C3"/>
    <w:rsid w:val="002A189A"/>
    <w:rsid w:val="002A2248"/>
    <w:rsid w:val="002A240F"/>
    <w:rsid w:val="002A427C"/>
    <w:rsid w:val="002A4C7E"/>
    <w:rsid w:val="002A5625"/>
    <w:rsid w:val="002A624F"/>
    <w:rsid w:val="002A685B"/>
    <w:rsid w:val="002A6E47"/>
    <w:rsid w:val="002B0FBC"/>
    <w:rsid w:val="002B2C4D"/>
    <w:rsid w:val="002B60B5"/>
    <w:rsid w:val="002B6E30"/>
    <w:rsid w:val="002C0137"/>
    <w:rsid w:val="002C2C93"/>
    <w:rsid w:val="002C30D1"/>
    <w:rsid w:val="002C31B7"/>
    <w:rsid w:val="002C4052"/>
    <w:rsid w:val="002C67F9"/>
    <w:rsid w:val="002C6B02"/>
    <w:rsid w:val="002D011D"/>
    <w:rsid w:val="002D06AF"/>
    <w:rsid w:val="002D0CCC"/>
    <w:rsid w:val="002D281B"/>
    <w:rsid w:val="002D4229"/>
    <w:rsid w:val="002D45D0"/>
    <w:rsid w:val="002D5394"/>
    <w:rsid w:val="002D7B3C"/>
    <w:rsid w:val="002E02C5"/>
    <w:rsid w:val="002E04DD"/>
    <w:rsid w:val="002E23D9"/>
    <w:rsid w:val="002E2DE5"/>
    <w:rsid w:val="002E2F22"/>
    <w:rsid w:val="002E3A8E"/>
    <w:rsid w:val="002E4D2F"/>
    <w:rsid w:val="002E5994"/>
    <w:rsid w:val="002E5B10"/>
    <w:rsid w:val="002E72E4"/>
    <w:rsid w:val="002F0019"/>
    <w:rsid w:val="002F2B71"/>
    <w:rsid w:val="002F2B8D"/>
    <w:rsid w:val="002F2EFD"/>
    <w:rsid w:val="002F4E53"/>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5F7F"/>
    <w:rsid w:val="00316961"/>
    <w:rsid w:val="00316B0C"/>
    <w:rsid w:val="003172F3"/>
    <w:rsid w:val="00317C8D"/>
    <w:rsid w:val="00320889"/>
    <w:rsid w:val="00320FE8"/>
    <w:rsid w:val="00321361"/>
    <w:rsid w:val="0032334E"/>
    <w:rsid w:val="00324A5A"/>
    <w:rsid w:val="00325B5E"/>
    <w:rsid w:val="003260AE"/>
    <w:rsid w:val="00326CA7"/>
    <w:rsid w:val="00327132"/>
    <w:rsid w:val="00330D31"/>
    <w:rsid w:val="003320AD"/>
    <w:rsid w:val="0033269F"/>
    <w:rsid w:val="003360AF"/>
    <w:rsid w:val="0033753B"/>
    <w:rsid w:val="0033766B"/>
    <w:rsid w:val="00337859"/>
    <w:rsid w:val="00340385"/>
    <w:rsid w:val="003407CD"/>
    <w:rsid w:val="00340DE3"/>
    <w:rsid w:val="003412A9"/>
    <w:rsid w:val="00341327"/>
    <w:rsid w:val="00341493"/>
    <w:rsid w:val="00341B29"/>
    <w:rsid w:val="00343D0E"/>
    <w:rsid w:val="003507F8"/>
    <w:rsid w:val="0035221D"/>
    <w:rsid w:val="0035229B"/>
    <w:rsid w:val="00352C9A"/>
    <w:rsid w:val="00353CC7"/>
    <w:rsid w:val="00353D96"/>
    <w:rsid w:val="0035435C"/>
    <w:rsid w:val="00354765"/>
    <w:rsid w:val="00354AB7"/>
    <w:rsid w:val="00354ABD"/>
    <w:rsid w:val="00354BE3"/>
    <w:rsid w:val="0035692A"/>
    <w:rsid w:val="00357144"/>
    <w:rsid w:val="00357A8F"/>
    <w:rsid w:val="00357D51"/>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3FB"/>
    <w:rsid w:val="00383973"/>
    <w:rsid w:val="00385B62"/>
    <w:rsid w:val="003901B0"/>
    <w:rsid w:val="003906DC"/>
    <w:rsid w:val="00390B78"/>
    <w:rsid w:val="00391090"/>
    <w:rsid w:val="00391B0A"/>
    <w:rsid w:val="00392BA5"/>
    <w:rsid w:val="00393DA7"/>
    <w:rsid w:val="00394BAF"/>
    <w:rsid w:val="00395492"/>
    <w:rsid w:val="00397681"/>
    <w:rsid w:val="003A077E"/>
    <w:rsid w:val="003A2111"/>
    <w:rsid w:val="003A5B73"/>
    <w:rsid w:val="003B01D6"/>
    <w:rsid w:val="003B0368"/>
    <w:rsid w:val="003B0C28"/>
    <w:rsid w:val="003B1E77"/>
    <w:rsid w:val="003B2144"/>
    <w:rsid w:val="003B3281"/>
    <w:rsid w:val="003B36A2"/>
    <w:rsid w:val="003B3BB0"/>
    <w:rsid w:val="003B45C6"/>
    <w:rsid w:val="003B5D10"/>
    <w:rsid w:val="003B7D4D"/>
    <w:rsid w:val="003C158F"/>
    <w:rsid w:val="003C23EE"/>
    <w:rsid w:val="003C368B"/>
    <w:rsid w:val="003C3772"/>
    <w:rsid w:val="003C39C7"/>
    <w:rsid w:val="003C56F0"/>
    <w:rsid w:val="003C5DDB"/>
    <w:rsid w:val="003C5E60"/>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141C"/>
    <w:rsid w:val="003F2B60"/>
    <w:rsid w:val="003F6E3B"/>
    <w:rsid w:val="003F76F2"/>
    <w:rsid w:val="004027B6"/>
    <w:rsid w:val="00403396"/>
    <w:rsid w:val="00403774"/>
    <w:rsid w:val="00404FCA"/>
    <w:rsid w:val="00405F7D"/>
    <w:rsid w:val="004112FF"/>
    <w:rsid w:val="004114E5"/>
    <w:rsid w:val="00413BBE"/>
    <w:rsid w:val="00413E5E"/>
    <w:rsid w:val="00413F94"/>
    <w:rsid w:val="00414030"/>
    <w:rsid w:val="0041462B"/>
    <w:rsid w:val="004161CC"/>
    <w:rsid w:val="00416A99"/>
    <w:rsid w:val="00416F82"/>
    <w:rsid w:val="0042315E"/>
    <w:rsid w:val="00423B20"/>
    <w:rsid w:val="00423C02"/>
    <w:rsid w:val="00424B02"/>
    <w:rsid w:val="00424B63"/>
    <w:rsid w:val="004252A2"/>
    <w:rsid w:val="00426995"/>
    <w:rsid w:val="00430035"/>
    <w:rsid w:val="00430928"/>
    <w:rsid w:val="0043443A"/>
    <w:rsid w:val="00434BF2"/>
    <w:rsid w:val="004353DE"/>
    <w:rsid w:val="00436C1E"/>
    <w:rsid w:val="00440314"/>
    <w:rsid w:val="004404DA"/>
    <w:rsid w:val="004442BC"/>
    <w:rsid w:val="0044455D"/>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1682"/>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21A5"/>
    <w:rsid w:val="004A48E1"/>
    <w:rsid w:val="004A54C2"/>
    <w:rsid w:val="004A72E8"/>
    <w:rsid w:val="004B0675"/>
    <w:rsid w:val="004B18AB"/>
    <w:rsid w:val="004B3F1A"/>
    <w:rsid w:val="004B5B38"/>
    <w:rsid w:val="004C1321"/>
    <w:rsid w:val="004C332E"/>
    <w:rsid w:val="004C4CE0"/>
    <w:rsid w:val="004C55CD"/>
    <w:rsid w:val="004C6224"/>
    <w:rsid w:val="004C7A20"/>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178A"/>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1643D"/>
    <w:rsid w:val="0052011F"/>
    <w:rsid w:val="00520B25"/>
    <w:rsid w:val="00521BD6"/>
    <w:rsid w:val="005222A5"/>
    <w:rsid w:val="00523AD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E26"/>
    <w:rsid w:val="00552FB9"/>
    <w:rsid w:val="00554B96"/>
    <w:rsid w:val="00555434"/>
    <w:rsid w:val="00560714"/>
    <w:rsid w:val="0056071A"/>
    <w:rsid w:val="00560764"/>
    <w:rsid w:val="005607F3"/>
    <w:rsid w:val="005629C9"/>
    <w:rsid w:val="0056307F"/>
    <w:rsid w:val="00563FD6"/>
    <w:rsid w:val="00570F9F"/>
    <w:rsid w:val="00570FF2"/>
    <w:rsid w:val="0057265B"/>
    <w:rsid w:val="00575B9B"/>
    <w:rsid w:val="00581CB7"/>
    <w:rsid w:val="00581E20"/>
    <w:rsid w:val="00582AD2"/>
    <w:rsid w:val="00586695"/>
    <w:rsid w:val="005866D1"/>
    <w:rsid w:val="00586902"/>
    <w:rsid w:val="005874DC"/>
    <w:rsid w:val="00591187"/>
    <w:rsid w:val="00592F24"/>
    <w:rsid w:val="00593CBC"/>
    <w:rsid w:val="00594973"/>
    <w:rsid w:val="0059525D"/>
    <w:rsid w:val="005957CD"/>
    <w:rsid w:val="005A0740"/>
    <w:rsid w:val="005A1A15"/>
    <w:rsid w:val="005A2FBF"/>
    <w:rsid w:val="005A312B"/>
    <w:rsid w:val="005A35A3"/>
    <w:rsid w:val="005A35DC"/>
    <w:rsid w:val="005A5952"/>
    <w:rsid w:val="005A7088"/>
    <w:rsid w:val="005A723B"/>
    <w:rsid w:val="005A738E"/>
    <w:rsid w:val="005B0EB6"/>
    <w:rsid w:val="005B1871"/>
    <w:rsid w:val="005B208C"/>
    <w:rsid w:val="005B2744"/>
    <w:rsid w:val="005B629B"/>
    <w:rsid w:val="005B63A3"/>
    <w:rsid w:val="005B738F"/>
    <w:rsid w:val="005C1F95"/>
    <w:rsid w:val="005C2774"/>
    <w:rsid w:val="005C3380"/>
    <w:rsid w:val="005C3957"/>
    <w:rsid w:val="005C5A63"/>
    <w:rsid w:val="005C65B5"/>
    <w:rsid w:val="005D1C19"/>
    <w:rsid w:val="005D4516"/>
    <w:rsid w:val="005D4D75"/>
    <w:rsid w:val="005D4E7C"/>
    <w:rsid w:val="005D59A4"/>
    <w:rsid w:val="005D6C0A"/>
    <w:rsid w:val="005D723D"/>
    <w:rsid w:val="005E27B0"/>
    <w:rsid w:val="005E3E6E"/>
    <w:rsid w:val="005F14BF"/>
    <w:rsid w:val="005F1B40"/>
    <w:rsid w:val="005F2DC6"/>
    <w:rsid w:val="005F4448"/>
    <w:rsid w:val="005F4738"/>
    <w:rsid w:val="005F51AE"/>
    <w:rsid w:val="005F677C"/>
    <w:rsid w:val="005F6E34"/>
    <w:rsid w:val="0060147D"/>
    <w:rsid w:val="006021AE"/>
    <w:rsid w:val="006035EF"/>
    <w:rsid w:val="00604459"/>
    <w:rsid w:val="006061A1"/>
    <w:rsid w:val="00606B65"/>
    <w:rsid w:val="00610E39"/>
    <w:rsid w:val="00610EE1"/>
    <w:rsid w:val="00611012"/>
    <w:rsid w:val="00611D3A"/>
    <w:rsid w:val="0061256C"/>
    <w:rsid w:val="00615CAE"/>
    <w:rsid w:val="0061778A"/>
    <w:rsid w:val="006205C1"/>
    <w:rsid w:val="006212F2"/>
    <w:rsid w:val="006246CB"/>
    <w:rsid w:val="00625452"/>
    <w:rsid w:val="0062573C"/>
    <w:rsid w:val="00626AD2"/>
    <w:rsid w:val="006272CE"/>
    <w:rsid w:val="0062738B"/>
    <w:rsid w:val="00627983"/>
    <w:rsid w:val="006313E9"/>
    <w:rsid w:val="00631637"/>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5B"/>
    <w:rsid w:val="006525CF"/>
    <w:rsid w:val="006556C6"/>
    <w:rsid w:val="006559BB"/>
    <w:rsid w:val="006579CB"/>
    <w:rsid w:val="00662DA8"/>
    <w:rsid w:val="00663806"/>
    <w:rsid w:val="0066446E"/>
    <w:rsid w:val="00664F62"/>
    <w:rsid w:val="00665119"/>
    <w:rsid w:val="00665405"/>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235"/>
    <w:rsid w:val="0069772E"/>
    <w:rsid w:val="00697E2B"/>
    <w:rsid w:val="006A0FF5"/>
    <w:rsid w:val="006A2F0F"/>
    <w:rsid w:val="006A607C"/>
    <w:rsid w:val="006A68AC"/>
    <w:rsid w:val="006A6DC0"/>
    <w:rsid w:val="006A7088"/>
    <w:rsid w:val="006A7682"/>
    <w:rsid w:val="006A78AC"/>
    <w:rsid w:val="006B00B3"/>
    <w:rsid w:val="006B1251"/>
    <w:rsid w:val="006B158C"/>
    <w:rsid w:val="006B295E"/>
    <w:rsid w:val="006B5718"/>
    <w:rsid w:val="006B6767"/>
    <w:rsid w:val="006B7E6C"/>
    <w:rsid w:val="006C14CF"/>
    <w:rsid w:val="006C1D5E"/>
    <w:rsid w:val="006C32E6"/>
    <w:rsid w:val="006C4549"/>
    <w:rsid w:val="006C480B"/>
    <w:rsid w:val="006C563A"/>
    <w:rsid w:val="006D2DD6"/>
    <w:rsid w:val="006D511E"/>
    <w:rsid w:val="006D5274"/>
    <w:rsid w:val="006D6343"/>
    <w:rsid w:val="006D6DD4"/>
    <w:rsid w:val="006E0A15"/>
    <w:rsid w:val="006E1265"/>
    <w:rsid w:val="006E4269"/>
    <w:rsid w:val="006E64DA"/>
    <w:rsid w:val="006E7C42"/>
    <w:rsid w:val="006F18EB"/>
    <w:rsid w:val="006F1F1A"/>
    <w:rsid w:val="006F2723"/>
    <w:rsid w:val="006F27D9"/>
    <w:rsid w:val="006F5708"/>
    <w:rsid w:val="006F5912"/>
    <w:rsid w:val="006F5A14"/>
    <w:rsid w:val="006F7294"/>
    <w:rsid w:val="006F7F95"/>
    <w:rsid w:val="00700383"/>
    <w:rsid w:val="00700A46"/>
    <w:rsid w:val="00701911"/>
    <w:rsid w:val="0070285B"/>
    <w:rsid w:val="00704205"/>
    <w:rsid w:val="007073AA"/>
    <w:rsid w:val="0070753A"/>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9B6"/>
    <w:rsid w:val="00733FCB"/>
    <w:rsid w:val="0073484B"/>
    <w:rsid w:val="007349E0"/>
    <w:rsid w:val="00734A40"/>
    <w:rsid w:val="00734CAD"/>
    <w:rsid w:val="00736167"/>
    <w:rsid w:val="007366F2"/>
    <w:rsid w:val="00737273"/>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17"/>
    <w:rsid w:val="00775DA0"/>
    <w:rsid w:val="00776926"/>
    <w:rsid w:val="00777C0B"/>
    <w:rsid w:val="00781317"/>
    <w:rsid w:val="007813A3"/>
    <w:rsid w:val="00782F43"/>
    <w:rsid w:val="0078354F"/>
    <w:rsid w:val="00783A9D"/>
    <w:rsid w:val="007854DB"/>
    <w:rsid w:val="00786596"/>
    <w:rsid w:val="007879BC"/>
    <w:rsid w:val="0079032A"/>
    <w:rsid w:val="00790B2B"/>
    <w:rsid w:val="007911D3"/>
    <w:rsid w:val="0079134C"/>
    <w:rsid w:val="0079306C"/>
    <w:rsid w:val="00793A0F"/>
    <w:rsid w:val="00794245"/>
    <w:rsid w:val="00795F66"/>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063"/>
    <w:rsid w:val="007B51C6"/>
    <w:rsid w:val="007B52CE"/>
    <w:rsid w:val="007B564C"/>
    <w:rsid w:val="007B7CC1"/>
    <w:rsid w:val="007B7ECE"/>
    <w:rsid w:val="007C26E4"/>
    <w:rsid w:val="007C2733"/>
    <w:rsid w:val="007C4464"/>
    <w:rsid w:val="007C4982"/>
    <w:rsid w:val="007C7863"/>
    <w:rsid w:val="007D0165"/>
    <w:rsid w:val="007D0FE0"/>
    <w:rsid w:val="007D2B4C"/>
    <w:rsid w:val="007D3038"/>
    <w:rsid w:val="007D320D"/>
    <w:rsid w:val="007D34A1"/>
    <w:rsid w:val="007D62DC"/>
    <w:rsid w:val="007E3E0B"/>
    <w:rsid w:val="007E5FB5"/>
    <w:rsid w:val="007E75B0"/>
    <w:rsid w:val="007E7A28"/>
    <w:rsid w:val="007F2635"/>
    <w:rsid w:val="007F5902"/>
    <w:rsid w:val="007F6131"/>
    <w:rsid w:val="007F76EF"/>
    <w:rsid w:val="007F7C6E"/>
    <w:rsid w:val="00802095"/>
    <w:rsid w:val="0080300D"/>
    <w:rsid w:val="008043BF"/>
    <w:rsid w:val="00804CD6"/>
    <w:rsid w:val="00806473"/>
    <w:rsid w:val="0081042D"/>
    <w:rsid w:val="008129ED"/>
    <w:rsid w:val="00814B19"/>
    <w:rsid w:val="00817477"/>
    <w:rsid w:val="00817510"/>
    <w:rsid w:val="0082271D"/>
    <w:rsid w:val="008240D7"/>
    <w:rsid w:val="0082466E"/>
    <w:rsid w:val="00824940"/>
    <w:rsid w:val="008251AD"/>
    <w:rsid w:val="0082672F"/>
    <w:rsid w:val="00827599"/>
    <w:rsid w:val="00830A25"/>
    <w:rsid w:val="00830B57"/>
    <w:rsid w:val="00831C52"/>
    <w:rsid w:val="00831F08"/>
    <w:rsid w:val="00832053"/>
    <w:rsid w:val="00832EF8"/>
    <w:rsid w:val="00833AF6"/>
    <w:rsid w:val="00833EC7"/>
    <w:rsid w:val="0083559D"/>
    <w:rsid w:val="00835E3A"/>
    <w:rsid w:val="00841DBA"/>
    <w:rsid w:val="0084216C"/>
    <w:rsid w:val="008443F4"/>
    <w:rsid w:val="008458EC"/>
    <w:rsid w:val="00846988"/>
    <w:rsid w:val="00846A3C"/>
    <w:rsid w:val="008470BF"/>
    <w:rsid w:val="008516B8"/>
    <w:rsid w:val="0085446E"/>
    <w:rsid w:val="00854CE4"/>
    <w:rsid w:val="00855A10"/>
    <w:rsid w:val="0086000A"/>
    <w:rsid w:val="0086168E"/>
    <w:rsid w:val="00861C00"/>
    <w:rsid w:val="0086203E"/>
    <w:rsid w:val="00864379"/>
    <w:rsid w:val="00865200"/>
    <w:rsid w:val="00865726"/>
    <w:rsid w:val="00865F09"/>
    <w:rsid w:val="0086681C"/>
    <w:rsid w:val="00867CD8"/>
    <w:rsid w:val="0087116E"/>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3ED"/>
    <w:rsid w:val="008935C2"/>
    <w:rsid w:val="00893E53"/>
    <w:rsid w:val="00893F4A"/>
    <w:rsid w:val="00894686"/>
    <w:rsid w:val="00894928"/>
    <w:rsid w:val="0089515B"/>
    <w:rsid w:val="008969E1"/>
    <w:rsid w:val="00896DB3"/>
    <w:rsid w:val="00897066"/>
    <w:rsid w:val="008A165F"/>
    <w:rsid w:val="008A1772"/>
    <w:rsid w:val="008A1F92"/>
    <w:rsid w:val="008A2C4E"/>
    <w:rsid w:val="008A3137"/>
    <w:rsid w:val="008A3AA2"/>
    <w:rsid w:val="008A4019"/>
    <w:rsid w:val="008A472F"/>
    <w:rsid w:val="008A5009"/>
    <w:rsid w:val="008A650C"/>
    <w:rsid w:val="008A6C1B"/>
    <w:rsid w:val="008B0005"/>
    <w:rsid w:val="008B0A68"/>
    <w:rsid w:val="008B5CC4"/>
    <w:rsid w:val="008B6BC5"/>
    <w:rsid w:val="008C0195"/>
    <w:rsid w:val="008C02E8"/>
    <w:rsid w:val="008C0995"/>
    <w:rsid w:val="008C291E"/>
    <w:rsid w:val="008C3834"/>
    <w:rsid w:val="008C45E9"/>
    <w:rsid w:val="008C4803"/>
    <w:rsid w:val="008C4BA1"/>
    <w:rsid w:val="008C62AC"/>
    <w:rsid w:val="008C6FC5"/>
    <w:rsid w:val="008D0700"/>
    <w:rsid w:val="008D07AD"/>
    <w:rsid w:val="008D0C47"/>
    <w:rsid w:val="008D1F0B"/>
    <w:rsid w:val="008D3206"/>
    <w:rsid w:val="008D4D49"/>
    <w:rsid w:val="008D5629"/>
    <w:rsid w:val="008D608D"/>
    <w:rsid w:val="008E008E"/>
    <w:rsid w:val="008E0888"/>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1D11"/>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343F"/>
    <w:rsid w:val="009655AA"/>
    <w:rsid w:val="00967353"/>
    <w:rsid w:val="00967CFD"/>
    <w:rsid w:val="00973956"/>
    <w:rsid w:val="00974617"/>
    <w:rsid w:val="00977BF3"/>
    <w:rsid w:val="009815B9"/>
    <w:rsid w:val="00982974"/>
    <w:rsid w:val="00982D6A"/>
    <w:rsid w:val="00987C70"/>
    <w:rsid w:val="009905EE"/>
    <w:rsid w:val="009918D9"/>
    <w:rsid w:val="00991C31"/>
    <w:rsid w:val="009932B5"/>
    <w:rsid w:val="00994181"/>
    <w:rsid w:val="009968FD"/>
    <w:rsid w:val="009A10DA"/>
    <w:rsid w:val="009A153A"/>
    <w:rsid w:val="009A19EC"/>
    <w:rsid w:val="009A23EE"/>
    <w:rsid w:val="009A56CD"/>
    <w:rsid w:val="009A6625"/>
    <w:rsid w:val="009A738A"/>
    <w:rsid w:val="009A78FB"/>
    <w:rsid w:val="009B0132"/>
    <w:rsid w:val="009B13AA"/>
    <w:rsid w:val="009B5C40"/>
    <w:rsid w:val="009B6D9C"/>
    <w:rsid w:val="009B70CE"/>
    <w:rsid w:val="009B723D"/>
    <w:rsid w:val="009C33FF"/>
    <w:rsid w:val="009C753C"/>
    <w:rsid w:val="009D1836"/>
    <w:rsid w:val="009D18CA"/>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2EDD"/>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5F85"/>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768A1"/>
    <w:rsid w:val="00A821D0"/>
    <w:rsid w:val="00A8319B"/>
    <w:rsid w:val="00A83AFA"/>
    <w:rsid w:val="00A85260"/>
    <w:rsid w:val="00A85913"/>
    <w:rsid w:val="00A86DA6"/>
    <w:rsid w:val="00A87CB8"/>
    <w:rsid w:val="00A96ADF"/>
    <w:rsid w:val="00AA0382"/>
    <w:rsid w:val="00AA0B7E"/>
    <w:rsid w:val="00AA3628"/>
    <w:rsid w:val="00AA3845"/>
    <w:rsid w:val="00AA4828"/>
    <w:rsid w:val="00AA6EBC"/>
    <w:rsid w:val="00AA76B0"/>
    <w:rsid w:val="00AA7A85"/>
    <w:rsid w:val="00AB151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68C"/>
    <w:rsid w:val="00AD4732"/>
    <w:rsid w:val="00AD4AAE"/>
    <w:rsid w:val="00AD4E67"/>
    <w:rsid w:val="00AD6118"/>
    <w:rsid w:val="00AD6E82"/>
    <w:rsid w:val="00AD75B3"/>
    <w:rsid w:val="00AE28B6"/>
    <w:rsid w:val="00AE3435"/>
    <w:rsid w:val="00AE4B00"/>
    <w:rsid w:val="00AE5387"/>
    <w:rsid w:val="00AE5BEC"/>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B4A"/>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2DC3"/>
    <w:rsid w:val="00B34881"/>
    <w:rsid w:val="00B35881"/>
    <w:rsid w:val="00B36D0B"/>
    <w:rsid w:val="00B37211"/>
    <w:rsid w:val="00B41A92"/>
    <w:rsid w:val="00B43357"/>
    <w:rsid w:val="00B437F0"/>
    <w:rsid w:val="00B4458B"/>
    <w:rsid w:val="00B454DF"/>
    <w:rsid w:val="00B461EF"/>
    <w:rsid w:val="00B47152"/>
    <w:rsid w:val="00B50937"/>
    <w:rsid w:val="00B53C38"/>
    <w:rsid w:val="00B53F63"/>
    <w:rsid w:val="00B54E56"/>
    <w:rsid w:val="00B5503A"/>
    <w:rsid w:val="00B57AC3"/>
    <w:rsid w:val="00B57F90"/>
    <w:rsid w:val="00B60368"/>
    <w:rsid w:val="00B60862"/>
    <w:rsid w:val="00B622B9"/>
    <w:rsid w:val="00B65934"/>
    <w:rsid w:val="00B67624"/>
    <w:rsid w:val="00B70407"/>
    <w:rsid w:val="00B709A1"/>
    <w:rsid w:val="00B70DE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4693"/>
    <w:rsid w:val="00B95BC5"/>
    <w:rsid w:val="00B9719E"/>
    <w:rsid w:val="00B97C81"/>
    <w:rsid w:val="00BA0DCE"/>
    <w:rsid w:val="00BA28E0"/>
    <w:rsid w:val="00BA44BB"/>
    <w:rsid w:val="00BA4BFE"/>
    <w:rsid w:val="00BA6517"/>
    <w:rsid w:val="00BA7C07"/>
    <w:rsid w:val="00BB04B0"/>
    <w:rsid w:val="00BB20F1"/>
    <w:rsid w:val="00BB3604"/>
    <w:rsid w:val="00BB3A53"/>
    <w:rsid w:val="00BB4DC0"/>
    <w:rsid w:val="00BB55E3"/>
    <w:rsid w:val="00BB73FA"/>
    <w:rsid w:val="00BB792D"/>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E7E26"/>
    <w:rsid w:val="00BF0433"/>
    <w:rsid w:val="00BF04AE"/>
    <w:rsid w:val="00BF18BB"/>
    <w:rsid w:val="00BF1FEF"/>
    <w:rsid w:val="00BF2732"/>
    <w:rsid w:val="00BF2D7A"/>
    <w:rsid w:val="00BF3B8C"/>
    <w:rsid w:val="00BF4C1B"/>
    <w:rsid w:val="00BF502C"/>
    <w:rsid w:val="00BF6ADD"/>
    <w:rsid w:val="00BF6C3A"/>
    <w:rsid w:val="00BF711F"/>
    <w:rsid w:val="00C00784"/>
    <w:rsid w:val="00C016B5"/>
    <w:rsid w:val="00C01FE1"/>
    <w:rsid w:val="00C039BC"/>
    <w:rsid w:val="00C0421A"/>
    <w:rsid w:val="00C0633B"/>
    <w:rsid w:val="00C1012A"/>
    <w:rsid w:val="00C106CF"/>
    <w:rsid w:val="00C10CCC"/>
    <w:rsid w:val="00C1154C"/>
    <w:rsid w:val="00C12D45"/>
    <w:rsid w:val="00C139F9"/>
    <w:rsid w:val="00C14EC2"/>
    <w:rsid w:val="00C1515B"/>
    <w:rsid w:val="00C15881"/>
    <w:rsid w:val="00C16054"/>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4767D"/>
    <w:rsid w:val="00C5241E"/>
    <w:rsid w:val="00C53901"/>
    <w:rsid w:val="00C55B64"/>
    <w:rsid w:val="00C57700"/>
    <w:rsid w:val="00C57F7B"/>
    <w:rsid w:val="00C60D4C"/>
    <w:rsid w:val="00C6190B"/>
    <w:rsid w:val="00C64E47"/>
    <w:rsid w:val="00C64F33"/>
    <w:rsid w:val="00C65068"/>
    <w:rsid w:val="00C6532C"/>
    <w:rsid w:val="00C66F13"/>
    <w:rsid w:val="00C71DBB"/>
    <w:rsid w:val="00C71E76"/>
    <w:rsid w:val="00C72703"/>
    <w:rsid w:val="00C72FF5"/>
    <w:rsid w:val="00C73CD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CB8"/>
    <w:rsid w:val="00CA5D67"/>
    <w:rsid w:val="00CA5F9F"/>
    <w:rsid w:val="00CB0B88"/>
    <w:rsid w:val="00CB0DCC"/>
    <w:rsid w:val="00CB1957"/>
    <w:rsid w:val="00CB2E7F"/>
    <w:rsid w:val="00CB33D2"/>
    <w:rsid w:val="00CB3856"/>
    <w:rsid w:val="00CB394B"/>
    <w:rsid w:val="00CB4021"/>
    <w:rsid w:val="00CB4F51"/>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6543"/>
    <w:rsid w:val="00CD7EC8"/>
    <w:rsid w:val="00CE0489"/>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04D"/>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65DA"/>
    <w:rsid w:val="00D1774E"/>
    <w:rsid w:val="00D2230E"/>
    <w:rsid w:val="00D2375A"/>
    <w:rsid w:val="00D240A0"/>
    <w:rsid w:val="00D251EF"/>
    <w:rsid w:val="00D262DA"/>
    <w:rsid w:val="00D26834"/>
    <w:rsid w:val="00D268C3"/>
    <w:rsid w:val="00D27303"/>
    <w:rsid w:val="00D307A1"/>
    <w:rsid w:val="00D30DAB"/>
    <w:rsid w:val="00D30F60"/>
    <w:rsid w:val="00D312B5"/>
    <w:rsid w:val="00D31925"/>
    <w:rsid w:val="00D3197E"/>
    <w:rsid w:val="00D3257F"/>
    <w:rsid w:val="00D33FE6"/>
    <w:rsid w:val="00D354F0"/>
    <w:rsid w:val="00D37DC1"/>
    <w:rsid w:val="00D37E3D"/>
    <w:rsid w:val="00D40689"/>
    <w:rsid w:val="00D41066"/>
    <w:rsid w:val="00D422A7"/>
    <w:rsid w:val="00D4271A"/>
    <w:rsid w:val="00D43246"/>
    <w:rsid w:val="00D432F4"/>
    <w:rsid w:val="00D4517B"/>
    <w:rsid w:val="00D4578D"/>
    <w:rsid w:val="00D45931"/>
    <w:rsid w:val="00D47FA4"/>
    <w:rsid w:val="00D50BF9"/>
    <w:rsid w:val="00D51028"/>
    <w:rsid w:val="00D517D0"/>
    <w:rsid w:val="00D554A6"/>
    <w:rsid w:val="00D56E5C"/>
    <w:rsid w:val="00D56FA6"/>
    <w:rsid w:val="00D624F6"/>
    <w:rsid w:val="00D66359"/>
    <w:rsid w:val="00D66638"/>
    <w:rsid w:val="00D669B5"/>
    <w:rsid w:val="00D67C6A"/>
    <w:rsid w:val="00D70BD9"/>
    <w:rsid w:val="00D70DCB"/>
    <w:rsid w:val="00D70F40"/>
    <w:rsid w:val="00D7290A"/>
    <w:rsid w:val="00D72E0D"/>
    <w:rsid w:val="00D75F18"/>
    <w:rsid w:val="00D76949"/>
    <w:rsid w:val="00D77F34"/>
    <w:rsid w:val="00D812E3"/>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3760"/>
    <w:rsid w:val="00DE48B8"/>
    <w:rsid w:val="00DE56F6"/>
    <w:rsid w:val="00DE6B27"/>
    <w:rsid w:val="00DE6BA5"/>
    <w:rsid w:val="00DF0F5D"/>
    <w:rsid w:val="00DF1064"/>
    <w:rsid w:val="00DF10B6"/>
    <w:rsid w:val="00DF2073"/>
    <w:rsid w:val="00DF36F3"/>
    <w:rsid w:val="00DF3CC3"/>
    <w:rsid w:val="00DF3D65"/>
    <w:rsid w:val="00DF594E"/>
    <w:rsid w:val="00DF5A7F"/>
    <w:rsid w:val="00DF7511"/>
    <w:rsid w:val="00E03026"/>
    <w:rsid w:val="00E03148"/>
    <w:rsid w:val="00E03DF5"/>
    <w:rsid w:val="00E04388"/>
    <w:rsid w:val="00E05EA8"/>
    <w:rsid w:val="00E07A1E"/>
    <w:rsid w:val="00E10230"/>
    <w:rsid w:val="00E10976"/>
    <w:rsid w:val="00E10B21"/>
    <w:rsid w:val="00E10B6B"/>
    <w:rsid w:val="00E10C5D"/>
    <w:rsid w:val="00E127F8"/>
    <w:rsid w:val="00E13638"/>
    <w:rsid w:val="00E139B8"/>
    <w:rsid w:val="00E15111"/>
    <w:rsid w:val="00E20178"/>
    <w:rsid w:val="00E216DA"/>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BAD"/>
    <w:rsid w:val="00E56F65"/>
    <w:rsid w:val="00E57EA2"/>
    <w:rsid w:val="00E60078"/>
    <w:rsid w:val="00E61806"/>
    <w:rsid w:val="00E63806"/>
    <w:rsid w:val="00E658A6"/>
    <w:rsid w:val="00E671AE"/>
    <w:rsid w:val="00E7031B"/>
    <w:rsid w:val="00E70B81"/>
    <w:rsid w:val="00E70F4A"/>
    <w:rsid w:val="00E716A1"/>
    <w:rsid w:val="00E71C3B"/>
    <w:rsid w:val="00E71C74"/>
    <w:rsid w:val="00E71F9C"/>
    <w:rsid w:val="00E729C0"/>
    <w:rsid w:val="00E72BC6"/>
    <w:rsid w:val="00E73946"/>
    <w:rsid w:val="00E750EE"/>
    <w:rsid w:val="00E7583D"/>
    <w:rsid w:val="00E76216"/>
    <w:rsid w:val="00E76D4F"/>
    <w:rsid w:val="00E801A1"/>
    <w:rsid w:val="00E827F0"/>
    <w:rsid w:val="00E8292D"/>
    <w:rsid w:val="00E82AE5"/>
    <w:rsid w:val="00E82DE5"/>
    <w:rsid w:val="00E82F23"/>
    <w:rsid w:val="00E83E11"/>
    <w:rsid w:val="00E85134"/>
    <w:rsid w:val="00E86337"/>
    <w:rsid w:val="00E90308"/>
    <w:rsid w:val="00E91550"/>
    <w:rsid w:val="00E915F6"/>
    <w:rsid w:val="00E91DE2"/>
    <w:rsid w:val="00E93EC6"/>
    <w:rsid w:val="00E94247"/>
    <w:rsid w:val="00E944EC"/>
    <w:rsid w:val="00E95C12"/>
    <w:rsid w:val="00E96615"/>
    <w:rsid w:val="00EA09AB"/>
    <w:rsid w:val="00EA09C9"/>
    <w:rsid w:val="00EA0C21"/>
    <w:rsid w:val="00EA1373"/>
    <w:rsid w:val="00EA39EE"/>
    <w:rsid w:val="00EA4915"/>
    <w:rsid w:val="00EA504C"/>
    <w:rsid w:val="00EA53F0"/>
    <w:rsid w:val="00EA5A20"/>
    <w:rsid w:val="00EA5EA2"/>
    <w:rsid w:val="00EA61B0"/>
    <w:rsid w:val="00EB23DD"/>
    <w:rsid w:val="00EB27B8"/>
    <w:rsid w:val="00EB2C13"/>
    <w:rsid w:val="00EB396F"/>
    <w:rsid w:val="00EB444B"/>
    <w:rsid w:val="00EB46EE"/>
    <w:rsid w:val="00EB554A"/>
    <w:rsid w:val="00EB71A8"/>
    <w:rsid w:val="00EB72E3"/>
    <w:rsid w:val="00EC040D"/>
    <w:rsid w:val="00EC0425"/>
    <w:rsid w:val="00EC1FBE"/>
    <w:rsid w:val="00EC2012"/>
    <w:rsid w:val="00EC30FD"/>
    <w:rsid w:val="00EC36BF"/>
    <w:rsid w:val="00EC3CFE"/>
    <w:rsid w:val="00EC3D87"/>
    <w:rsid w:val="00EC4F4B"/>
    <w:rsid w:val="00EC610C"/>
    <w:rsid w:val="00EC6F5D"/>
    <w:rsid w:val="00ED257E"/>
    <w:rsid w:val="00ED2D0A"/>
    <w:rsid w:val="00ED38E5"/>
    <w:rsid w:val="00ED56A0"/>
    <w:rsid w:val="00ED61D0"/>
    <w:rsid w:val="00ED749B"/>
    <w:rsid w:val="00EE08AF"/>
    <w:rsid w:val="00EE2967"/>
    <w:rsid w:val="00EE2D12"/>
    <w:rsid w:val="00EE316A"/>
    <w:rsid w:val="00EE3A27"/>
    <w:rsid w:val="00EE459B"/>
    <w:rsid w:val="00EE5B4F"/>
    <w:rsid w:val="00EE5C8A"/>
    <w:rsid w:val="00EF2A15"/>
    <w:rsid w:val="00EF7AFF"/>
    <w:rsid w:val="00F003BD"/>
    <w:rsid w:val="00F019E2"/>
    <w:rsid w:val="00F01B28"/>
    <w:rsid w:val="00F01C37"/>
    <w:rsid w:val="00F031B9"/>
    <w:rsid w:val="00F04519"/>
    <w:rsid w:val="00F0542C"/>
    <w:rsid w:val="00F0700A"/>
    <w:rsid w:val="00F0721A"/>
    <w:rsid w:val="00F07E92"/>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566F"/>
    <w:rsid w:val="00F275A8"/>
    <w:rsid w:val="00F27CFE"/>
    <w:rsid w:val="00F300E4"/>
    <w:rsid w:val="00F301FF"/>
    <w:rsid w:val="00F30B20"/>
    <w:rsid w:val="00F31945"/>
    <w:rsid w:val="00F32408"/>
    <w:rsid w:val="00F3534B"/>
    <w:rsid w:val="00F375BF"/>
    <w:rsid w:val="00F37E65"/>
    <w:rsid w:val="00F400C2"/>
    <w:rsid w:val="00F41AB2"/>
    <w:rsid w:val="00F41BEE"/>
    <w:rsid w:val="00F43090"/>
    <w:rsid w:val="00F44277"/>
    <w:rsid w:val="00F453A9"/>
    <w:rsid w:val="00F4594C"/>
    <w:rsid w:val="00F47B5E"/>
    <w:rsid w:val="00F51FFB"/>
    <w:rsid w:val="00F52A14"/>
    <w:rsid w:val="00F54890"/>
    <w:rsid w:val="00F54EBB"/>
    <w:rsid w:val="00F566E2"/>
    <w:rsid w:val="00F5732A"/>
    <w:rsid w:val="00F603A8"/>
    <w:rsid w:val="00F618C0"/>
    <w:rsid w:val="00F6281B"/>
    <w:rsid w:val="00F64CD6"/>
    <w:rsid w:val="00F6521E"/>
    <w:rsid w:val="00F6680A"/>
    <w:rsid w:val="00F67BF7"/>
    <w:rsid w:val="00F7053F"/>
    <w:rsid w:val="00F70818"/>
    <w:rsid w:val="00F71194"/>
    <w:rsid w:val="00F729E3"/>
    <w:rsid w:val="00F72E09"/>
    <w:rsid w:val="00F730BC"/>
    <w:rsid w:val="00F7403F"/>
    <w:rsid w:val="00F74BF6"/>
    <w:rsid w:val="00F75180"/>
    <w:rsid w:val="00F75A4A"/>
    <w:rsid w:val="00F81589"/>
    <w:rsid w:val="00F83871"/>
    <w:rsid w:val="00F868BD"/>
    <w:rsid w:val="00F87128"/>
    <w:rsid w:val="00F8798A"/>
    <w:rsid w:val="00F90903"/>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5C3E"/>
    <w:rsid w:val="00FC7097"/>
    <w:rsid w:val="00FD0540"/>
    <w:rsid w:val="00FD3B36"/>
    <w:rsid w:val="00FD50E5"/>
    <w:rsid w:val="00FD53F2"/>
    <w:rsid w:val="00FE1A51"/>
    <w:rsid w:val="00FE1B30"/>
    <w:rsid w:val="00FE34A3"/>
    <w:rsid w:val="00FE410C"/>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1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286pc">
    <w:name w:val="t286pc"/>
    <w:basedOn w:val="a1"/>
    <w:rsid w:val="006525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9"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hyperlink" Target="https://login.consultant.ru/link/?req=doc&amp;base=LAW&amp;n=494318&amp;dst=100725" TargetMode="External"/><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hyperlink" Target="https://login.consultant.ru/link/?req=doc&amp;base=LAW&amp;n=494318&amp;dst=100725"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hyperlink" Target="https://login.consultant.ru/link/?req=doc&amp;base=LAW&amp;n=494318&amp;dst=100725" TargetMode="External"/><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openxmlformats.org/officeDocument/2006/relationships/hyperlink" Target="https://login.consultant.ru/link/?req=doc&amp;base=LAW&amp;n=301290&amp;dst=100017" TargetMode="Externa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hyperlink" Target="https://login.consultant.ru/link/?req=doc&amp;base=LAW&amp;n=301290&amp;dst=1000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D9E13-CF01-44F0-96A4-30FB1333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14653</TotalTime>
  <Pages>41</Pages>
  <Words>16840</Words>
  <Characters>95992</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417</cp:revision>
  <cp:lastPrinted>2026-04-27T10:50:00Z</cp:lastPrinted>
  <dcterms:created xsi:type="dcterms:W3CDTF">2020-01-28T11:21:00Z</dcterms:created>
  <dcterms:modified xsi:type="dcterms:W3CDTF">2026-08-04T05:59:00Z</dcterms:modified>
</cp:coreProperties>
</file>